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23C" w:rsidRPr="002D4947" w:rsidRDefault="0041423C" w:rsidP="0041423C">
      <w:pPr>
        <w:tabs>
          <w:tab w:val="left" w:pos="8789"/>
        </w:tabs>
        <w:spacing w:line="276" w:lineRule="auto"/>
        <w:ind w:right="1275"/>
        <w:jc w:val="both"/>
        <w:rPr>
          <w:b/>
          <w:color w:val="000000"/>
          <w:sz w:val="18"/>
          <w:szCs w:val="18"/>
        </w:rPr>
      </w:pPr>
      <w:r w:rsidRPr="002D4947">
        <w:rPr>
          <w:b/>
          <w:color w:val="000000"/>
          <w:sz w:val="18"/>
          <w:szCs w:val="18"/>
        </w:rPr>
        <w:t xml:space="preserve">SECRETARIA MUNICIPAL DE ADMINISTRAÇÃO E FINANÇAS </w:t>
      </w:r>
    </w:p>
    <w:p w:rsidR="0041423C" w:rsidRPr="002D4947" w:rsidRDefault="0041423C" w:rsidP="0041423C">
      <w:pPr>
        <w:tabs>
          <w:tab w:val="left" w:pos="8789"/>
        </w:tabs>
        <w:spacing w:line="276" w:lineRule="auto"/>
        <w:ind w:right="1275"/>
        <w:jc w:val="both"/>
        <w:rPr>
          <w:b/>
          <w:bCs/>
          <w:sz w:val="18"/>
          <w:szCs w:val="18"/>
        </w:rPr>
      </w:pPr>
      <w:r w:rsidRPr="002D4947">
        <w:rPr>
          <w:b/>
          <w:color w:val="000000"/>
          <w:sz w:val="18"/>
          <w:szCs w:val="18"/>
        </w:rPr>
        <w:t>COMISSÃ</w:t>
      </w:r>
      <w:r w:rsidRPr="002D4947">
        <w:rPr>
          <w:b/>
          <w:sz w:val="18"/>
          <w:szCs w:val="18"/>
        </w:rPr>
        <w:t>O PERMANENTE DE LICITAÇÕES</w:t>
      </w:r>
    </w:p>
    <w:p w:rsidR="0041423C" w:rsidRPr="002D4947" w:rsidRDefault="0041423C" w:rsidP="0041423C">
      <w:pPr>
        <w:tabs>
          <w:tab w:val="left" w:pos="8789"/>
        </w:tabs>
        <w:spacing w:line="276" w:lineRule="auto"/>
        <w:ind w:right="1275"/>
        <w:jc w:val="both"/>
        <w:rPr>
          <w:b/>
          <w:sz w:val="18"/>
          <w:szCs w:val="18"/>
        </w:rPr>
      </w:pPr>
      <w:r w:rsidRPr="002D4947">
        <w:rPr>
          <w:b/>
          <w:sz w:val="18"/>
          <w:szCs w:val="18"/>
        </w:rPr>
        <w:t>MO</w:t>
      </w:r>
      <w:r w:rsidR="002D4947">
        <w:rPr>
          <w:b/>
          <w:sz w:val="18"/>
          <w:szCs w:val="18"/>
        </w:rPr>
        <w:t>DALIDADE: PREGÃO PRESENCIAL Nº05</w:t>
      </w:r>
      <w:r w:rsidRPr="002D4947">
        <w:rPr>
          <w:b/>
          <w:sz w:val="18"/>
          <w:szCs w:val="18"/>
        </w:rPr>
        <w:t>/2017</w:t>
      </w:r>
      <w:r w:rsidR="00380BAF">
        <w:rPr>
          <w:b/>
          <w:sz w:val="18"/>
          <w:szCs w:val="18"/>
        </w:rPr>
        <w:t>/REGISTRO DE PREÇO.</w:t>
      </w:r>
    </w:p>
    <w:p w:rsidR="002D4947" w:rsidRDefault="0041423C" w:rsidP="0041423C">
      <w:pPr>
        <w:tabs>
          <w:tab w:val="left" w:pos="8789"/>
        </w:tabs>
        <w:spacing w:line="276" w:lineRule="auto"/>
        <w:ind w:right="1275"/>
        <w:jc w:val="both"/>
        <w:rPr>
          <w:b/>
          <w:sz w:val="18"/>
          <w:szCs w:val="18"/>
        </w:rPr>
      </w:pPr>
      <w:r w:rsidRPr="002D4947">
        <w:rPr>
          <w:b/>
          <w:sz w:val="18"/>
          <w:szCs w:val="18"/>
        </w:rPr>
        <w:t xml:space="preserve">TIPO DE LICITAÇÃO: MENOR </w:t>
      </w:r>
      <w:r w:rsidR="002D4947">
        <w:rPr>
          <w:b/>
          <w:sz w:val="18"/>
          <w:szCs w:val="18"/>
        </w:rPr>
        <w:t>POR ITEM</w:t>
      </w:r>
    </w:p>
    <w:p w:rsidR="0041423C" w:rsidRPr="00380BAF" w:rsidRDefault="0041423C" w:rsidP="0041423C">
      <w:pPr>
        <w:tabs>
          <w:tab w:val="left" w:pos="8789"/>
        </w:tabs>
        <w:spacing w:line="276" w:lineRule="auto"/>
        <w:ind w:right="1275"/>
        <w:jc w:val="both"/>
        <w:rPr>
          <w:b/>
          <w:sz w:val="18"/>
          <w:szCs w:val="18"/>
        </w:rPr>
      </w:pPr>
      <w:r w:rsidRPr="00380BAF">
        <w:rPr>
          <w:b/>
          <w:sz w:val="18"/>
          <w:szCs w:val="18"/>
        </w:rPr>
        <w:t xml:space="preserve">DATA DA ABERTURA: </w:t>
      </w:r>
      <w:r w:rsidR="00380BAF">
        <w:rPr>
          <w:b/>
          <w:sz w:val="18"/>
          <w:szCs w:val="18"/>
        </w:rPr>
        <w:t>21</w:t>
      </w:r>
      <w:r w:rsidR="002D4947" w:rsidRPr="00380BAF">
        <w:rPr>
          <w:b/>
          <w:sz w:val="18"/>
          <w:szCs w:val="18"/>
        </w:rPr>
        <w:t xml:space="preserve"> DE JUNHO </w:t>
      </w:r>
      <w:r w:rsidRPr="00380BAF">
        <w:rPr>
          <w:b/>
          <w:sz w:val="18"/>
          <w:szCs w:val="18"/>
        </w:rPr>
        <w:t>DE 2017</w:t>
      </w:r>
    </w:p>
    <w:p w:rsidR="009F7A8D" w:rsidRPr="00380BAF" w:rsidRDefault="0041423C" w:rsidP="0041423C">
      <w:pPr>
        <w:keepNext/>
        <w:tabs>
          <w:tab w:val="left" w:pos="8789"/>
        </w:tabs>
        <w:spacing w:line="276" w:lineRule="auto"/>
        <w:ind w:right="1275"/>
        <w:jc w:val="both"/>
        <w:outlineLvl w:val="0"/>
        <w:rPr>
          <w:b/>
          <w:sz w:val="18"/>
          <w:szCs w:val="18"/>
        </w:rPr>
      </w:pPr>
      <w:r w:rsidRPr="00380BAF">
        <w:rPr>
          <w:b/>
          <w:sz w:val="18"/>
          <w:szCs w:val="18"/>
        </w:rPr>
        <w:t xml:space="preserve">HORÁRIO: 10h00min </w:t>
      </w:r>
    </w:p>
    <w:p w:rsidR="0041423C" w:rsidRPr="002D4947" w:rsidRDefault="0041423C" w:rsidP="0041423C">
      <w:pPr>
        <w:keepNext/>
        <w:tabs>
          <w:tab w:val="left" w:pos="8789"/>
        </w:tabs>
        <w:spacing w:line="276" w:lineRule="auto"/>
        <w:ind w:right="1275"/>
        <w:jc w:val="both"/>
        <w:outlineLvl w:val="0"/>
        <w:rPr>
          <w:rStyle w:val="FontStyle29"/>
        </w:rPr>
      </w:pPr>
    </w:p>
    <w:p w:rsidR="009F7A8D" w:rsidRPr="002D4947" w:rsidRDefault="00D30A60">
      <w:pPr>
        <w:pStyle w:val="Style4"/>
        <w:widowControl/>
        <w:tabs>
          <w:tab w:val="left" w:pos="278"/>
        </w:tabs>
        <w:spacing w:before="230" w:line="226" w:lineRule="exact"/>
        <w:rPr>
          <w:rStyle w:val="FontStyle29"/>
          <w:lang w:val="pt-PT" w:eastAsia="pt-PT"/>
        </w:rPr>
      </w:pPr>
      <w:r w:rsidRPr="002D4947">
        <w:rPr>
          <w:rStyle w:val="FontStyle29"/>
          <w:lang w:val="pt-PT" w:eastAsia="pt-PT"/>
        </w:rPr>
        <w:t>0</w:t>
      </w:r>
      <w:r w:rsidRPr="002D4947">
        <w:rPr>
          <w:rStyle w:val="FontStyle29"/>
          <w:rFonts w:ascii="Times New Roman" w:hAnsi="Times New Roman" w:cs="Times New Roman"/>
          <w:lang w:val="pt-PT" w:eastAsia="pt-PT"/>
        </w:rPr>
        <w:tab/>
      </w:r>
      <w:r w:rsidRPr="002D4947">
        <w:rPr>
          <w:rStyle w:val="FontStyle29"/>
          <w:lang w:val="pt-PT" w:eastAsia="pt-PT"/>
        </w:rPr>
        <w:t>MUNICÍPIO D</w:t>
      </w:r>
      <w:r w:rsidR="0041423C" w:rsidRPr="002D4947">
        <w:rPr>
          <w:rStyle w:val="FontStyle29"/>
          <w:lang w:val="pt-PT" w:eastAsia="pt-PT"/>
        </w:rPr>
        <w:t>E ALFREDO WAGNER, através de sua Pregoeira</w:t>
      </w:r>
      <w:r w:rsidRPr="002D4947">
        <w:rPr>
          <w:rStyle w:val="FontStyle29"/>
          <w:lang w:val="pt-PT" w:eastAsia="pt-PT"/>
        </w:rPr>
        <w:t>,</w:t>
      </w:r>
      <w:r w:rsidR="0041423C" w:rsidRPr="002D4947">
        <w:rPr>
          <w:rStyle w:val="FontStyle29"/>
          <w:lang w:val="pt-PT" w:eastAsia="pt-PT"/>
        </w:rPr>
        <w:t xml:space="preserve"> de conformidade com o Processo Licitatório nº11/2017</w:t>
      </w:r>
      <w:r w:rsidRPr="002D4947">
        <w:rPr>
          <w:rStyle w:val="FontStyle29"/>
          <w:lang w:eastAsia="pt-PT"/>
        </w:rPr>
        <w:t xml:space="preserve">, </w:t>
      </w:r>
      <w:r w:rsidRPr="002D4947">
        <w:rPr>
          <w:rStyle w:val="FontStyle29"/>
          <w:lang w:val="pt-PT" w:eastAsia="pt-PT"/>
        </w:rPr>
        <w:t xml:space="preserve">comunica aos interessados que fará realizar licitação na modalidade de PREGÃO PRESENCIAL, pelo critério de julgamento de MENOR PREÇO POR ITEM, </w:t>
      </w:r>
      <w:r w:rsidRPr="002D4947">
        <w:rPr>
          <w:rStyle w:val="FontStyle29"/>
          <w:lang w:eastAsia="pt-PT"/>
        </w:rPr>
        <w:t xml:space="preserve">objetivando </w:t>
      </w:r>
      <w:r w:rsidRPr="002D4947">
        <w:rPr>
          <w:rStyle w:val="FontStyle29"/>
          <w:lang w:val="pt-PT" w:eastAsia="pt-PT"/>
        </w:rPr>
        <w:t xml:space="preserve">a aquisição de combustível para as Secretarias e Órgãos do Município, com embasamento legal nas disposições da Lei n° </w:t>
      </w:r>
      <w:r w:rsidRPr="002D4947">
        <w:rPr>
          <w:rStyle w:val="FontStyle29"/>
          <w:lang w:eastAsia="pt-PT"/>
        </w:rPr>
        <w:t xml:space="preserve">10.520, </w:t>
      </w:r>
      <w:r w:rsidRPr="002D4947">
        <w:rPr>
          <w:rStyle w:val="FontStyle29"/>
          <w:lang w:val="pt-PT" w:eastAsia="pt-PT"/>
        </w:rPr>
        <w:t xml:space="preserve">de </w:t>
      </w:r>
      <w:r w:rsidRPr="002D4947">
        <w:rPr>
          <w:rStyle w:val="FontStyle29"/>
          <w:lang w:eastAsia="pt-PT"/>
        </w:rPr>
        <w:t xml:space="preserve">17/07/2002, </w:t>
      </w:r>
      <w:r w:rsidRPr="002D4947">
        <w:rPr>
          <w:rStyle w:val="FontStyle29"/>
          <w:lang w:val="pt-PT" w:eastAsia="pt-PT"/>
        </w:rPr>
        <w:t xml:space="preserve">da Lei n° </w:t>
      </w:r>
      <w:r w:rsidRPr="002D4947">
        <w:rPr>
          <w:rStyle w:val="FontStyle29"/>
          <w:lang w:eastAsia="pt-PT"/>
        </w:rPr>
        <w:t xml:space="preserve">8.666, </w:t>
      </w:r>
      <w:r w:rsidRPr="002D4947">
        <w:rPr>
          <w:rStyle w:val="FontStyle29"/>
          <w:lang w:val="pt-PT" w:eastAsia="pt-PT"/>
        </w:rPr>
        <w:t xml:space="preserve">de </w:t>
      </w:r>
      <w:r w:rsidRPr="002D4947">
        <w:rPr>
          <w:rStyle w:val="FontStyle29"/>
          <w:lang w:eastAsia="pt-PT"/>
        </w:rPr>
        <w:t xml:space="preserve">21/06/93, </w:t>
      </w:r>
      <w:r w:rsidRPr="002D4947">
        <w:rPr>
          <w:rStyle w:val="FontStyle29"/>
          <w:lang w:val="pt-PT" w:eastAsia="pt-PT"/>
        </w:rPr>
        <w:t xml:space="preserve">da Lei Complementar n° </w:t>
      </w:r>
      <w:r w:rsidRPr="002D4947">
        <w:rPr>
          <w:rStyle w:val="FontStyle29"/>
          <w:lang w:eastAsia="pt-PT"/>
        </w:rPr>
        <w:t xml:space="preserve">123/2006 </w:t>
      </w:r>
      <w:r w:rsidRPr="002D4947">
        <w:rPr>
          <w:rStyle w:val="FontStyle29"/>
          <w:lang w:val="pt-PT" w:eastAsia="pt-PT"/>
        </w:rPr>
        <w:t>e demais disposições legais pertinentes e, ainda do estabelecido no presente EDITAL e seus anexos.</w:t>
      </w:r>
    </w:p>
    <w:p w:rsidR="009F7A8D" w:rsidRPr="002D4947" w:rsidRDefault="009F7A8D">
      <w:pPr>
        <w:pStyle w:val="Style5"/>
        <w:widowControl/>
        <w:spacing w:line="240" w:lineRule="exact"/>
        <w:jc w:val="left"/>
        <w:rPr>
          <w:sz w:val="18"/>
          <w:szCs w:val="18"/>
        </w:rPr>
      </w:pPr>
    </w:p>
    <w:p w:rsidR="009F7A8D" w:rsidRPr="002D4947" w:rsidRDefault="00D30A60">
      <w:pPr>
        <w:pStyle w:val="Style5"/>
        <w:widowControl/>
        <w:tabs>
          <w:tab w:val="left" w:pos="96"/>
        </w:tabs>
        <w:spacing w:before="5"/>
        <w:jc w:val="left"/>
        <w:rPr>
          <w:rStyle w:val="FontStyle28"/>
          <w:lang w:eastAsia="pt-PT"/>
        </w:rPr>
      </w:pPr>
      <w:r w:rsidRPr="002D4947">
        <w:rPr>
          <w:rStyle w:val="FontStyle28"/>
          <w:lang w:val="pt-PT" w:eastAsia="pt-PT"/>
        </w:rPr>
        <w:t>1</w:t>
      </w:r>
      <w:r w:rsidRPr="002D4947">
        <w:rPr>
          <w:rStyle w:val="FontStyle28"/>
          <w:lang w:eastAsia="pt-PT"/>
        </w:rPr>
        <w:t xml:space="preserve">- </w:t>
      </w:r>
      <w:r w:rsidRPr="002D4947">
        <w:rPr>
          <w:rStyle w:val="FontStyle28"/>
          <w:lang w:val="pt-PT" w:eastAsia="pt-PT"/>
        </w:rPr>
        <w:t xml:space="preserve">DO </w:t>
      </w:r>
      <w:r w:rsidRPr="002D4947">
        <w:rPr>
          <w:rStyle w:val="FontStyle28"/>
          <w:lang w:eastAsia="pt-PT"/>
        </w:rPr>
        <w:t>OBJETO</w:t>
      </w:r>
    </w:p>
    <w:p w:rsidR="009F7A8D" w:rsidRPr="002D4947" w:rsidRDefault="00D30A60" w:rsidP="002D4947">
      <w:pPr>
        <w:pStyle w:val="Style6"/>
        <w:widowControl/>
        <w:tabs>
          <w:tab w:val="left" w:pos="0"/>
        </w:tabs>
        <w:spacing w:before="230"/>
        <w:ind w:left="341"/>
        <w:rPr>
          <w:rStyle w:val="FontStyle29"/>
          <w:lang w:val="pt-PT"/>
        </w:rPr>
      </w:pPr>
      <w:r w:rsidRPr="002D4947">
        <w:rPr>
          <w:rStyle w:val="FontStyle29"/>
        </w:rPr>
        <w:t>1.1</w:t>
      </w:r>
      <w:r w:rsidRPr="002D4947">
        <w:rPr>
          <w:rStyle w:val="FontStyle29"/>
          <w:rFonts w:ascii="Times New Roman" w:hAnsi="Times New Roman" w:cs="Times New Roman"/>
        </w:rPr>
        <w:tab/>
      </w:r>
      <w:r w:rsidRPr="002D4947">
        <w:rPr>
          <w:rStyle w:val="FontStyle29"/>
        </w:rPr>
        <w:t xml:space="preserve">- </w:t>
      </w:r>
      <w:r w:rsidR="002D4947" w:rsidRPr="002D4947">
        <w:rPr>
          <w:rStyle w:val="FontStyle29"/>
          <w:lang w:val="pt-PT"/>
        </w:rPr>
        <w:t xml:space="preserve">A presente Licitação tem por </w:t>
      </w:r>
      <w:r w:rsidR="002D4947" w:rsidRPr="002D4947">
        <w:rPr>
          <w:rStyle w:val="FontStyle29"/>
        </w:rPr>
        <w:t xml:space="preserve">objeto </w:t>
      </w:r>
      <w:r w:rsidR="002D4947" w:rsidRPr="002D4947">
        <w:rPr>
          <w:rStyle w:val="FontStyle29"/>
          <w:lang w:val="pt-PT"/>
        </w:rPr>
        <w:t>a contratação de empresa(s) especializada para fornecimento de combustíveis para frota municipal da Prefeitura e do Fundo Municipal de Saúde, abaixo divididos por itens c</w:t>
      </w:r>
      <w:r w:rsidR="002D4947">
        <w:rPr>
          <w:rStyle w:val="FontStyle29"/>
          <w:lang w:val="pt-PT"/>
        </w:rPr>
        <w:t>onforme tabela e especificações do Edital.</w:t>
      </w:r>
    </w:p>
    <w:p w:rsidR="009F7A8D" w:rsidRPr="002D4947" w:rsidRDefault="00D30A60">
      <w:pPr>
        <w:pStyle w:val="Style6"/>
        <w:widowControl/>
        <w:tabs>
          <w:tab w:val="left" w:pos="427"/>
        </w:tabs>
        <w:spacing w:before="240" w:line="250" w:lineRule="exact"/>
        <w:ind w:left="346" w:hanging="346"/>
        <w:rPr>
          <w:rStyle w:val="FontStyle29"/>
          <w:lang w:val="pt-PT" w:eastAsia="pt-PT"/>
        </w:rPr>
      </w:pPr>
      <w:r w:rsidRPr="002D4947">
        <w:rPr>
          <w:rStyle w:val="FontStyle29"/>
          <w:lang w:val="pt-PT" w:eastAsia="pt-PT"/>
        </w:rPr>
        <w:t>1.2</w:t>
      </w:r>
      <w:r w:rsidRPr="002D4947">
        <w:rPr>
          <w:rStyle w:val="FontStyle29"/>
          <w:rFonts w:ascii="Times New Roman" w:hAnsi="Times New Roman" w:cs="Times New Roman"/>
          <w:lang w:val="pt-PT" w:eastAsia="pt-PT"/>
        </w:rPr>
        <w:tab/>
      </w:r>
      <w:r w:rsidRPr="002D4947">
        <w:rPr>
          <w:rStyle w:val="FontStyle29"/>
          <w:lang w:val="pt-PT" w:eastAsia="pt-PT"/>
        </w:rPr>
        <w:t>- Para o fornecimento do combustível, a empresa a ser contratada deverá localizar-se dentro</w:t>
      </w:r>
      <w:r w:rsidRPr="002D4947">
        <w:rPr>
          <w:rStyle w:val="FontStyle29"/>
          <w:lang w:val="pt-PT" w:eastAsia="pt-PT"/>
        </w:rPr>
        <w:br/>
        <w:t xml:space="preserve">da área delimitada de </w:t>
      </w:r>
      <w:r w:rsidR="00BF38CB">
        <w:rPr>
          <w:rStyle w:val="FontStyle29"/>
          <w:lang w:val="pt-PT" w:eastAsia="pt-PT"/>
        </w:rPr>
        <w:t>0</w:t>
      </w:r>
      <w:r w:rsidR="00CA5421">
        <w:rPr>
          <w:rStyle w:val="FontStyle29"/>
          <w:lang w:eastAsia="pt-PT"/>
        </w:rPr>
        <w:t>5</w:t>
      </w:r>
      <w:r w:rsidRPr="002D4947">
        <w:rPr>
          <w:rStyle w:val="FontStyle29"/>
          <w:lang w:eastAsia="pt-PT"/>
        </w:rPr>
        <w:t xml:space="preserve"> </w:t>
      </w:r>
      <w:r w:rsidR="00CA5421">
        <w:rPr>
          <w:rStyle w:val="FontStyle29"/>
          <w:lang w:val="pt-PT" w:eastAsia="pt-PT"/>
        </w:rPr>
        <w:t>(cinco</w:t>
      </w:r>
      <w:r w:rsidRPr="002D4947">
        <w:rPr>
          <w:rStyle w:val="FontStyle29"/>
          <w:lang w:val="pt-PT" w:eastAsia="pt-PT"/>
        </w:rPr>
        <w:t xml:space="preserve">) </w:t>
      </w:r>
      <w:r w:rsidRPr="002D4947">
        <w:rPr>
          <w:rStyle w:val="FontStyle29"/>
          <w:lang w:eastAsia="pt-PT"/>
        </w:rPr>
        <w:t xml:space="preserve">quilômetros </w:t>
      </w:r>
      <w:r w:rsidRPr="002D4947">
        <w:rPr>
          <w:rStyle w:val="FontStyle29"/>
          <w:lang w:val="pt-PT" w:eastAsia="pt-PT"/>
        </w:rPr>
        <w:t>da sede da Prefeitura Municipal de Alfredo Wagner.</w:t>
      </w:r>
    </w:p>
    <w:p w:rsidR="009F7A8D" w:rsidRPr="002D4947" w:rsidRDefault="009F7A8D">
      <w:pPr>
        <w:pStyle w:val="Style3"/>
        <w:widowControl/>
        <w:spacing w:line="240" w:lineRule="exact"/>
        <w:jc w:val="left"/>
        <w:rPr>
          <w:sz w:val="18"/>
          <w:szCs w:val="18"/>
        </w:rPr>
      </w:pPr>
    </w:p>
    <w:p w:rsidR="009F7A8D" w:rsidRPr="002D4947" w:rsidRDefault="00D30A60">
      <w:pPr>
        <w:pStyle w:val="Style3"/>
        <w:widowControl/>
        <w:spacing w:before="235" w:line="240" w:lineRule="auto"/>
        <w:jc w:val="left"/>
        <w:rPr>
          <w:rStyle w:val="FontStyle29"/>
          <w:lang w:val="pt-PT" w:eastAsia="pt-PT"/>
        </w:rPr>
      </w:pPr>
      <w:r w:rsidRPr="002D4947">
        <w:rPr>
          <w:rStyle w:val="FontStyle29"/>
          <w:lang w:val="pt-PT" w:eastAsia="pt-PT"/>
        </w:rPr>
        <w:t>1.3 - São partes integrantes deste edital:</w:t>
      </w:r>
    </w:p>
    <w:p w:rsidR="009F7A8D" w:rsidRPr="002D4947" w:rsidRDefault="00D30A60" w:rsidP="00D30A60">
      <w:pPr>
        <w:pStyle w:val="Style6"/>
        <w:widowControl/>
        <w:numPr>
          <w:ilvl w:val="0"/>
          <w:numId w:val="1"/>
        </w:numPr>
        <w:tabs>
          <w:tab w:val="left" w:pos="710"/>
        </w:tabs>
        <w:spacing w:before="226"/>
        <w:ind w:left="365" w:firstLine="0"/>
        <w:jc w:val="left"/>
        <w:rPr>
          <w:rStyle w:val="FontStyle29"/>
          <w:lang w:val="pt-PT" w:eastAsia="pt-PT"/>
        </w:rPr>
      </w:pPr>
      <w:r w:rsidRPr="002D4947">
        <w:rPr>
          <w:rStyle w:val="FontStyle29"/>
          <w:lang w:val="pt-PT" w:eastAsia="pt-PT"/>
        </w:rPr>
        <w:t>Termo de Referência (Anexo I);</w:t>
      </w:r>
    </w:p>
    <w:p w:rsidR="009F7A8D" w:rsidRPr="002D4947" w:rsidRDefault="00D30A60" w:rsidP="00D30A60">
      <w:pPr>
        <w:pStyle w:val="Style6"/>
        <w:widowControl/>
        <w:numPr>
          <w:ilvl w:val="0"/>
          <w:numId w:val="1"/>
        </w:numPr>
        <w:tabs>
          <w:tab w:val="left" w:pos="710"/>
        </w:tabs>
        <w:ind w:left="365" w:firstLine="0"/>
        <w:jc w:val="left"/>
        <w:rPr>
          <w:rStyle w:val="FontStyle29"/>
          <w:lang w:val="pt-PT" w:eastAsia="pt-PT"/>
        </w:rPr>
      </w:pPr>
      <w:r w:rsidRPr="002D4947">
        <w:rPr>
          <w:rStyle w:val="FontStyle29"/>
          <w:lang w:val="pt-PT" w:eastAsia="pt-PT"/>
        </w:rPr>
        <w:t xml:space="preserve">Modelo de Pedido de </w:t>
      </w:r>
      <w:r w:rsidRPr="002D4947">
        <w:rPr>
          <w:rStyle w:val="FontStyle29"/>
          <w:lang w:eastAsia="pt-PT"/>
        </w:rPr>
        <w:t xml:space="preserve">Credenciamento </w:t>
      </w:r>
      <w:r w:rsidRPr="002D4947">
        <w:rPr>
          <w:rStyle w:val="FontStyle29"/>
          <w:lang w:val="pt-PT" w:eastAsia="pt-PT"/>
        </w:rPr>
        <w:t>(Anexo II);</w:t>
      </w:r>
    </w:p>
    <w:p w:rsidR="009F7A8D" w:rsidRPr="002D4947" w:rsidRDefault="00D30A60" w:rsidP="00D30A60">
      <w:pPr>
        <w:pStyle w:val="Style6"/>
        <w:widowControl/>
        <w:numPr>
          <w:ilvl w:val="0"/>
          <w:numId w:val="1"/>
        </w:numPr>
        <w:tabs>
          <w:tab w:val="left" w:pos="710"/>
        </w:tabs>
        <w:ind w:left="365" w:firstLine="0"/>
        <w:jc w:val="left"/>
        <w:rPr>
          <w:rStyle w:val="FontStyle29"/>
          <w:lang w:val="pt-PT" w:eastAsia="pt-PT"/>
        </w:rPr>
      </w:pPr>
      <w:r w:rsidRPr="002D4947">
        <w:rPr>
          <w:rStyle w:val="FontStyle29"/>
          <w:lang w:val="pt-PT" w:eastAsia="pt-PT"/>
        </w:rPr>
        <w:t>Modelo de Declaração de Cumprimento das Condições de Habilitação (Anexo III);</w:t>
      </w:r>
    </w:p>
    <w:p w:rsidR="009F7A8D" w:rsidRPr="002D4947" w:rsidRDefault="00D30A60" w:rsidP="00D30A60">
      <w:pPr>
        <w:pStyle w:val="Style6"/>
        <w:widowControl/>
        <w:numPr>
          <w:ilvl w:val="0"/>
          <w:numId w:val="2"/>
        </w:numPr>
        <w:tabs>
          <w:tab w:val="left" w:pos="710"/>
        </w:tabs>
        <w:ind w:left="710" w:hanging="346"/>
        <w:jc w:val="left"/>
        <w:rPr>
          <w:rStyle w:val="FontStyle29"/>
          <w:lang w:val="pt-PT" w:eastAsia="pt-PT"/>
        </w:rPr>
      </w:pPr>
      <w:r w:rsidRPr="002D4947">
        <w:rPr>
          <w:rStyle w:val="FontStyle29"/>
          <w:lang w:val="pt-PT" w:eastAsia="pt-PT"/>
        </w:rPr>
        <w:t>Modelo de Declaração de Cumprimento dos Requisitos para qualificar-se como Microempresa (ME) ou Empresa de Pequeno Porte (EPP) (Anexo IV);</w:t>
      </w:r>
    </w:p>
    <w:p w:rsidR="009F7A8D" w:rsidRPr="002D4947" w:rsidRDefault="00D30A60" w:rsidP="00D30A60">
      <w:pPr>
        <w:pStyle w:val="Style6"/>
        <w:widowControl/>
        <w:numPr>
          <w:ilvl w:val="0"/>
          <w:numId w:val="1"/>
        </w:numPr>
        <w:tabs>
          <w:tab w:val="left" w:pos="710"/>
        </w:tabs>
        <w:ind w:left="365" w:firstLine="0"/>
        <w:jc w:val="left"/>
        <w:rPr>
          <w:rStyle w:val="FontStyle29"/>
          <w:lang w:val="pt-PT" w:eastAsia="pt-PT"/>
        </w:rPr>
      </w:pPr>
      <w:r w:rsidRPr="002D4947">
        <w:rPr>
          <w:rStyle w:val="FontStyle29"/>
          <w:lang w:val="pt-PT" w:eastAsia="pt-PT"/>
        </w:rPr>
        <w:t>Modelo de Declaração de Inexistência de Fatos Impeditivos (Anexo V);</w:t>
      </w:r>
    </w:p>
    <w:p w:rsidR="009F7A8D" w:rsidRPr="002D4947" w:rsidRDefault="00D30A60" w:rsidP="00D30A60">
      <w:pPr>
        <w:pStyle w:val="Style6"/>
        <w:widowControl/>
        <w:numPr>
          <w:ilvl w:val="0"/>
          <w:numId w:val="1"/>
        </w:numPr>
        <w:tabs>
          <w:tab w:val="left" w:pos="710"/>
        </w:tabs>
        <w:ind w:left="365" w:firstLine="0"/>
        <w:jc w:val="left"/>
        <w:rPr>
          <w:rStyle w:val="FontStyle29"/>
          <w:lang w:val="pt-PT" w:eastAsia="pt-PT"/>
        </w:rPr>
      </w:pPr>
      <w:r w:rsidRPr="002D4947">
        <w:rPr>
          <w:rStyle w:val="FontStyle29"/>
          <w:lang w:val="pt-PT" w:eastAsia="pt-PT"/>
        </w:rPr>
        <w:t>Modelo de Declaração de Inexistência de Trabalho de Menor (Anexo VI);</w:t>
      </w:r>
    </w:p>
    <w:p w:rsidR="009F7A8D" w:rsidRPr="002D4947" w:rsidRDefault="00D30A60" w:rsidP="00D30A60">
      <w:pPr>
        <w:pStyle w:val="Style6"/>
        <w:widowControl/>
        <w:numPr>
          <w:ilvl w:val="0"/>
          <w:numId w:val="1"/>
        </w:numPr>
        <w:tabs>
          <w:tab w:val="left" w:pos="710"/>
        </w:tabs>
        <w:ind w:left="365" w:firstLine="0"/>
        <w:jc w:val="left"/>
        <w:rPr>
          <w:rStyle w:val="FontStyle29"/>
          <w:lang w:val="pt-PT" w:eastAsia="pt-PT"/>
        </w:rPr>
      </w:pPr>
      <w:r w:rsidRPr="002D4947">
        <w:rPr>
          <w:rStyle w:val="FontStyle29"/>
          <w:lang w:val="pt-PT" w:eastAsia="pt-PT"/>
        </w:rPr>
        <w:t>Modelo de Planilha de Formação de Preços (Anexo VII);</w:t>
      </w:r>
    </w:p>
    <w:p w:rsidR="009F7A8D" w:rsidRPr="002D4947" w:rsidRDefault="00D30A60">
      <w:pPr>
        <w:pStyle w:val="Style6"/>
        <w:widowControl/>
        <w:tabs>
          <w:tab w:val="left" w:pos="710"/>
        </w:tabs>
        <w:ind w:left="365" w:firstLine="0"/>
        <w:jc w:val="left"/>
        <w:rPr>
          <w:rStyle w:val="FontStyle29"/>
          <w:lang w:val="pt-PT" w:eastAsia="pt-PT"/>
        </w:rPr>
      </w:pPr>
      <w:r w:rsidRPr="002D4947">
        <w:rPr>
          <w:rStyle w:val="FontStyle29"/>
          <w:lang w:val="pt-PT" w:eastAsia="pt-PT"/>
        </w:rPr>
        <w:t>h)</w:t>
      </w:r>
      <w:r w:rsidRPr="002D4947">
        <w:rPr>
          <w:rStyle w:val="FontStyle29"/>
          <w:rFonts w:ascii="Times New Roman" w:hAnsi="Times New Roman" w:cs="Times New Roman"/>
          <w:lang w:val="pt-PT" w:eastAsia="pt-PT"/>
        </w:rPr>
        <w:tab/>
      </w:r>
      <w:r w:rsidRPr="002D4947">
        <w:rPr>
          <w:rStyle w:val="FontStyle29"/>
          <w:lang w:val="pt-PT" w:eastAsia="pt-PT"/>
        </w:rPr>
        <w:t>Minuta do Contrato (Anexo VIII);</w:t>
      </w:r>
    </w:p>
    <w:p w:rsidR="009F7A8D" w:rsidRPr="002D4947" w:rsidRDefault="00D30A60">
      <w:pPr>
        <w:pStyle w:val="Style6"/>
        <w:widowControl/>
        <w:tabs>
          <w:tab w:val="left" w:pos="710"/>
        </w:tabs>
        <w:spacing w:after="197"/>
        <w:ind w:left="365" w:firstLine="0"/>
        <w:jc w:val="left"/>
        <w:rPr>
          <w:rStyle w:val="FontStyle29"/>
          <w:lang w:val="pt-PT" w:eastAsia="pt-PT"/>
        </w:rPr>
      </w:pPr>
      <w:r w:rsidRPr="002D4947">
        <w:rPr>
          <w:rStyle w:val="FontStyle29"/>
          <w:lang w:val="pt-PT" w:eastAsia="pt-PT"/>
        </w:rPr>
        <w:t>i)</w:t>
      </w:r>
      <w:r w:rsidRPr="002D4947">
        <w:rPr>
          <w:rStyle w:val="FontStyle29"/>
          <w:rFonts w:ascii="Times New Roman" w:hAnsi="Times New Roman" w:cs="Times New Roman"/>
          <w:lang w:val="pt-PT" w:eastAsia="pt-PT"/>
        </w:rPr>
        <w:tab/>
      </w:r>
      <w:r w:rsidRPr="002D4947">
        <w:rPr>
          <w:rStyle w:val="FontStyle29"/>
          <w:lang w:val="pt-PT" w:eastAsia="pt-PT"/>
        </w:rPr>
        <w:t>Modelo de Declaração de Elaboração Independente de Proposta (Anexo IX).</w:t>
      </w:r>
    </w:p>
    <w:p w:rsidR="009F7A8D" w:rsidRPr="002D4947" w:rsidRDefault="009F7A8D">
      <w:pPr>
        <w:pStyle w:val="Style6"/>
        <w:widowControl/>
        <w:tabs>
          <w:tab w:val="left" w:pos="710"/>
        </w:tabs>
        <w:spacing w:after="197"/>
        <w:ind w:left="365" w:firstLine="0"/>
        <w:jc w:val="left"/>
        <w:rPr>
          <w:rStyle w:val="FontStyle29"/>
          <w:lang w:val="pt-PT" w:eastAsia="pt-PT"/>
        </w:rPr>
        <w:sectPr w:rsidR="009F7A8D" w:rsidRPr="002D4947">
          <w:headerReference w:type="even" r:id="rId8"/>
          <w:headerReference w:type="default" r:id="rId9"/>
          <w:footerReference w:type="even" r:id="rId10"/>
          <w:footerReference w:type="default" r:id="rId11"/>
          <w:headerReference w:type="first" r:id="rId12"/>
          <w:footerReference w:type="first" r:id="rId13"/>
          <w:type w:val="continuous"/>
          <w:pgSz w:w="11905" w:h="16837"/>
          <w:pgMar w:top="1105" w:right="874" w:bottom="904" w:left="1350" w:header="720" w:footer="720" w:gutter="0"/>
          <w:cols w:space="60"/>
          <w:noEndnote/>
          <w:titlePg/>
        </w:sectPr>
      </w:pPr>
    </w:p>
    <w:p w:rsidR="009F7A8D" w:rsidRPr="002D4947" w:rsidRDefault="00D30A60" w:rsidP="00941697">
      <w:pPr>
        <w:pStyle w:val="Style7"/>
        <w:widowControl/>
        <w:ind w:left="346"/>
        <w:jc w:val="both"/>
        <w:rPr>
          <w:rStyle w:val="FontStyle28"/>
          <w:lang w:val="pt-PT"/>
        </w:rPr>
      </w:pPr>
      <w:r w:rsidRPr="002D4947">
        <w:rPr>
          <w:rStyle w:val="FontStyle28"/>
        </w:rPr>
        <w:lastRenderedPageBreak/>
        <w:t xml:space="preserve">1.4 - </w:t>
      </w:r>
      <w:r w:rsidRPr="002D4947">
        <w:rPr>
          <w:rStyle w:val="FontStyle28"/>
          <w:lang w:val="pt-PT"/>
        </w:rPr>
        <w:t>Os valores máximos admissíveis</w:t>
      </w:r>
      <w:r w:rsidR="00941697" w:rsidRPr="002D4947">
        <w:rPr>
          <w:rStyle w:val="FontStyle28"/>
          <w:lang w:val="pt-PT"/>
        </w:rPr>
        <w:t xml:space="preserve"> para</w:t>
      </w:r>
      <w:r w:rsidRPr="002D4947">
        <w:rPr>
          <w:rStyle w:val="FontStyle28"/>
          <w:lang w:val="pt-PT"/>
        </w:rPr>
        <w:t xml:space="preserve"> ANEXO I deste edital.</w:t>
      </w:r>
    </w:p>
    <w:p w:rsidR="009F7A8D" w:rsidRPr="002D4947" w:rsidRDefault="0041423C" w:rsidP="00941697">
      <w:pPr>
        <w:pStyle w:val="Style8"/>
        <w:widowControl/>
        <w:spacing w:before="19"/>
        <w:ind w:left="-567"/>
        <w:rPr>
          <w:rStyle w:val="FontStyle28"/>
          <w:lang w:val="pt-PT" w:eastAsia="pt-PT"/>
        </w:rPr>
      </w:pPr>
      <w:r w:rsidRPr="002D4947">
        <w:rPr>
          <w:rStyle w:val="FontStyle28"/>
          <w:lang w:val="pt-PT" w:eastAsia="pt-PT"/>
        </w:rPr>
        <w:lastRenderedPageBreak/>
        <w:t xml:space="preserve">para </w:t>
      </w:r>
      <w:r w:rsidR="00BF38CB">
        <w:rPr>
          <w:rStyle w:val="FontStyle28"/>
          <w:lang w:val="pt-PT" w:eastAsia="pt-PT"/>
        </w:rPr>
        <w:t xml:space="preserve"> os</w:t>
      </w:r>
      <w:r w:rsidR="00D30A60" w:rsidRPr="002D4947">
        <w:rPr>
          <w:rStyle w:val="FontStyle28"/>
          <w:lang w:val="pt-PT" w:eastAsia="pt-PT"/>
        </w:rPr>
        <w:t xml:space="preserve"> itens supramencionados estão relacionados no</w:t>
      </w:r>
    </w:p>
    <w:p w:rsidR="009F7A8D" w:rsidRPr="002D4947" w:rsidRDefault="009F7A8D">
      <w:pPr>
        <w:pStyle w:val="Style8"/>
        <w:widowControl/>
        <w:spacing w:before="19"/>
        <w:rPr>
          <w:rStyle w:val="FontStyle28"/>
          <w:lang w:val="pt-PT" w:eastAsia="pt-PT"/>
        </w:rPr>
        <w:sectPr w:rsidR="009F7A8D" w:rsidRPr="002D4947">
          <w:type w:val="continuous"/>
          <w:pgSz w:w="11905" w:h="16837"/>
          <w:pgMar w:top="1105" w:right="878" w:bottom="904" w:left="1364" w:header="720" w:footer="720" w:gutter="0"/>
          <w:cols w:num="2" w:space="720" w:equalWidth="0">
            <w:col w:w="3883" w:space="139"/>
            <w:col w:w="5640"/>
          </w:cols>
          <w:noEndnote/>
          <w:titlePg/>
        </w:sectPr>
      </w:pPr>
    </w:p>
    <w:p w:rsidR="009F7A8D" w:rsidRPr="002D4947" w:rsidRDefault="00D30A60">
      <w:pPr>
        <w:pStyle w:val="Style7"/>
        <w:widowControl/>
        <w:spacing w:before="230" w:line="240" w:lineRule="auto"/>
        <w:ind w:firstLine="0"/>
        <w:rPr>
          <w:rStyle w:val="FontStyle28"/>
          <w:lang w:val="pt-PT" w:eastAsia="pt-PT"/>
        </w:rPr>
      </w:pPr>
      <w:r w:rsidRPr="002D4947">
        <w:rPr>
          <w:rStyle w:val="FontStyle28"/>
          <w:lang w:val="pt-PT" w:eastAsia="pt-PT"/>
        </w:rPr>
        <w:lastRenderedPageBreak/>
        <w:t xml:space="preserve">II </w:t>
      </w:r>
      <w:r w:rsidRPr="002D4947">
        <w:rPr>
          <w:rStyle w:val="FontStyle28"/>
          <w:lang w:eastAsia="pt-PT"/>
        </w:rPr>
        <w:t xml:space="preserve">- </w:t>
      </w:r>
      <w:r w:rsidRPr="002D4947">
        <w:rPr>
          <w:rStyle w:val="FontStyle28"/>
          <w:lang w:val="pt-PT" w:eastAsia="pt-PT"/>
        </w:rPr>
        <w:t>DAS CONDIÇÕES GERAIS PARA A PARTICIPAÇÃO</w:t>
      </w:r>
    </w:p>
    <w:p w:rsidR="009F7A8D" w:rsidRDefault="00D30A60" w:rsidP="00D30A60">
      <w:pPr>
        <w:pStyle w:val="Style4"/>
        <w:widowControl/>
        <w:numPr>
          <w:ilvl w:val="0"/>
          <w:numId w:val="3"/>
        </w:numPr>
        <w:tabs>
          <w:tab w:val="left" w:pos="331"/>
        </w:tabs>
        <w:spacing w:before="230" w:line="230" w:lineRule="exact"/>
        <w:rPr>
          <w:rStyle w:val="FontStyle29"/>
          <w:lang w:val="pt-PT" w:eastAsia="pt-PT"/>
        </w:rPr>
      </w:pPr>
      <w:r>
        <w:rPr>
          <w:rStyle w:val="FontStyle29"/>
          <w:lang w:val="pt-PT" w:eastAsia="pt-PT"/>
        </w:rPr>
        <w:t xml:space="preserve">- Poderão participar desta licitação pessoas jurídicas que explorem ramo de atividade compatível com o </w:t>
      </w:r>
      <w:r>
        <w:rPr>
          <w:rStyle w:val="FontStyle29"/>
          <w:lang w:eastAsia="pt-PT"/>
        </w:rPr>
        <w:t xml:space="preserve">objeto </w:t>
      </w:r>
      <w:r>
        <w:rPr>
          <w:rStyle w:val="FontStyle29"/>
          <w:lang w:val="pt-PT" w:eastAsia="pt-PT"/>
        </w:rPr>
        <w:t>licitado e que atendam às condições exigidas neste edital e seus anexos.</w:t>
      </w:r>
    </w:p>
    <w:p w:rsidR="009F7A8D" w:rsidRDefault="00D30A60" w:rsidP="00D30A60">
      <w:pPr>
        <w:pStyle w:val="Style4"/>
        <w:widowControl/>
        <w:numPr>
          <w:ilvl w:val="0"/>
          <w:numId w:val="3"/>
        </w:numPr>
        <w:tabs>
          <w:tab w:val="left" w:pos="331"/>
        </w:tabs>
        <w:spacing w:before="226" w:after="230" w:line="230" w:lineRule="exact"/>
        <w:rPr>
          <w:rStyle w:val="FontStyle29"/>
          <w:lang w:val="pt-PT" w:eastAsia="pt-PT"/>
        </w:rPr>
      </w:pPr>
      <w:r>
        <w:rPr>
          <w:rStyle w:val="FontStyle29"/>
          <w:lang w:val="pt-PT" w:eastAsia="pt-PT"/>
        </w:rPr>
        <w:t xml:space="preserve">- As licitantes deverão, na data e horário estabelecidos neste edital, proceder o credenciamento e apresentar dois envelopes devidamente fechados, contendo no ENVELOPE N° 01 a proposta comercial, solicitada no item IV deste Edital, e no ENVELOPE N° </w:t>
      </w:r>
      <w:r>
        <w:rPr>
          <w:rStyle w:val="FontStyle29"/>
          <w:lang w:eastAsia="pt-PT"/>
        </w:rPr>
        <w:t xml:space="preserve">02 </w:t>
      </w:r>
      <w:r>
        <w:rPr>
          <w:rStyle w:val="FontStyle29"/>
          <w:lang w:val="pt-PT" w:eastAsia="pt-PT"/>
        </w:rPr>
        <w:t>a documentação comprobatória de sua habilitação, solicitada no item VI deste Edital, sendo que ambos deverão conter, na parte externa, os seguintes dizeres:</w:t>
      </w:r>
    </w:p>
    <w:p w:rsidR="009F7A8D" w:rsidRDefault="009F7A8D" w:rsidP="00D30A60">
      <w:pPr>
        <w:pStyle w:val="Style4"/>
        <w:widowControl/>
        <w:numPr>
          <w:ilvl w:val="0"/>
          <w:numId w:val="3"/>
        </w:numPr>
        <w:tabs>
          <w:tab w:val="left" w:pos="331"/>
        </w:tabs>
        <w:spacing w:before="226" w:after="230" w:line="230" w:lineRule="exact"/>
        <w:rPr>
          <w:rStyle w:val="FontStyle29"/>
          <w:lang w:val="pt-PT" w:eastAsia="pt-PT"/>
        </w:rPr>
        <w:sectPr w:rsidR="009F7A8D">
          <w:type w:val="continuous"/>
          <w:pgSz w:w="11905" w:h="16837"/>
          <w:pgMar w:top="1105" w:right="874" w:bottom="904" w:left="1350" w:header="720" w:footer="720" w:gutter="0"/>
          <w:cols w:space="60"/>
          <w:noEndnote/>
          <w:titlePg/>
        </w:sectPr>
      </w:pPr>
    </w:p>
    <w:p w:rsidR="009F7A8D" w:rsidRDefault="00D30A60">
      <w:pPr>
        <w:pStyle w:val="Style3"/>
        <w:widowControl/>
        <w:spacing w:before="19" w:line="240" w:lineRule="auto"/>
        <w:jc w:val="left"/>
        <w:rPr>
          <w:rStyle w:val="FontStyle29"/>
          <w:lang w:val="pt-PT" w:eastAsia="pt-PT"/>
        </w:rPr>
      </w:pPr>
      <w:r>
        <w:rPr>
          <w:rStyle w:val="FontStyle29"/>
          <w:lang w:val="pt-PT" w:eastAsia="pt-PT"/>
        </w:rPr>
        <w:lastRenderedPageBreak/>
        <w:t>A PREFEITURA MUNICIPAL DE ALFREDO</w:t>
      </w:r>
    </w:p>
    <w:p w:rsidR="009F7A8D" w:rsidRDefault="00D30A60">
      <w:pPr>
        <w:pStyle w:val="Style3"/>
        <w:widowControl/>
        <w:jc w:val="left"/>
        <w:rPr>
          <w:rStyle w:val="FontStyle29"/>
          <w:lang w:val="pt-PT" w:eastAsia="pt-PT"/>
        </w:rPr>
      </w:pPr>
      <w:r>
        <w:rPr>
          <w:rStyle w:val="FontStyle29"/>
          <w:lang w:val="pt-PT" w:eastAsia="pt-PT"/>
        </w:rPr>
        <w:t>WAGNER</w:t>
      </w:r>
    </w:p>
    <w:p w:rsidR="009F7A8D" w:rsidRDefault="00D30A60">
      <w:pPr>
        <w:pStyle w:val="Style3"/>
        <w:widowControl/>
        <w:ind w:right="1210"/>
        <w:jc w:val="left"/>
        <w:rPr>
          <w:rStyle w:val="FontStyle29"/>
          <w:lang w:eastAsia="pt-PT"/>
        </w:rPr>
      </w:pPr>
      <w:r>
        <w:rPr>
          <w:rStyle w:val="FontStyle29"/>
          <w:lang w:val="pt-PT" w:eastAsia="pt-PT"/>
        </w:rPr>
        <w:t>RAZÃ</w:t>
      </w:r>
      <w:r w:rsidR="002D4947">
        <w:rPr>
          <w:rStyle w:val="FontStyle29"/>
          <w:lang w:val="pt-PT" w:eastAsia="pt-PT"/>
        </w:rPr>
        <w:t>O SOCIAL DA LICITANTE PREGÃO PRESENCIAL Nº05/2017</w:t>
      </w:r>
    </w:p>
    <w:p w:rsidR="009F7A8D" w:rsidRDefault="00D30A60">
      <w:pPr>
        <w:pStyle w:val="Style3"/>
        <w:widowControl/>
        <w:rPr>
          <w:rStyle w:val="FontStyle29"/>
          <w:u w:val="single"/>
          <w:lang w:val="pt-PT" w:eastAsia="pt-PT"/>
        </w:rPr>
      </w:pPr>
      <w:r>
        <w:rPr>
          <w:rStyle w:val="FontStyle29"/>
          <w:u w:val="single"/>
          <w:lang w:val="pt-PT" w:eastAsia="pt-PT"/>
        </w:rPr>
        <w:t xml:space="preserve">ENVELOPE N° </w:t>
      </w:r>
      <w:r>
        <w:rPr>
          <w:rStyle w:val="FontStyle29"/>
          <w:u w:val="single"/>
          <w:lang w:eastAsia="pt-PT"/>
        </w:rPr>
        <w:t>01</w:t>
      </w:r>
      <w:r>
        <w:rPr>
          <w:rStyle w:val="FontStyle29"/>
          <w:lang w:eastAsia="pt-PT"/>
        </w:rPr>
        <w:t xml:space="preserve"> - </w:t>
      </w:r>
      <w:r>
        <w:rPr>
          <w:rStyle w:val="FontStyle29"/>
          <w:u w:val="single"/>
          <w:lang w:val="pt-PT" w:eastAsia="pt-PT"/>
        </w:rPr>
        <w:t>PROPOSTA COMERCIAL</w:t>
      </w:r>
    </w:p>
    <w:p w:rsidR="009F7A8D" w:rsidRDefault="00D30A60">
      <w:pPr>
        <w:pStyle w:val="Style2"/>
        <w:widowControl/>
        <w:spacing w:line="230" w:lineRule="exact"/>
        <w:jc w:val="both"/>
        <w:rPr>
          <w:rStyle w:val="FontStyle29"/>
          <w:lang w:val="pt-PT" w:eastAsia="pt-PT"/>
        </w:rPr>
      </w:pPr>
      <w:r>
        <w:rPr>
          <w:rStyle w:val="FontStyle29"/>
          <w:lang w:val="pt-PT" w:eastAsia="pt-PT"/>
        </w:rPr>
        <w:lastRenderedPageBreak/>
        <w:t>A PREFEITURA MUNICIPAL DE ALFREDO</w:t>
      </w:r>
    </w:p>
    <w:p w:rsidR="009F7A8D" w:rsidRDefault="00D30A60">
      <w:pPr>
        <w:pStyle w:val="Style2"/>
        <w:widowControl/>
        <w:spacing w:line="230" w:lineRule="exact"/>
        <w:rPr>
          <w:rStyle w:val="FontStyle29"/>
          <w:lang w:val="pt-PT" w:eastAsia="pt-PT"/>
        </w:rPr>
      </w:pPr>
      <w:r>
        <w:rPr>
          <w:rStyle w:val="FontStyle29"/>
          <w:lang w:val="pt-PT" w:eastAsia="pt-PT"/>
        </w:rPr>
        <w:t>WAGNER</w:t>
      </w:r>
    </w:p>
    <w:p w:rsidR="009F7A8D" w:rsidRDefault="00D30A60">
      <w:pPr>
        <w:pStyle w:val="Style2"/>
        <w:widowControl/>
        <w:spacing w:line="230" w:lineRule="exact"/>
        <w:rPr>
          <w:rStyle w:val="FontStyle29"/>
          <w:lang w:val="pt-PT" w:eastAsia="pt-PT"/>
        </w:rPr>
      </w:pPr>
      <w:r>
        <w:rPr>
          <w:rStyle w:val="FontStyle29"/>
          <w:lang w:val="pt-PT" w:eastAsia="pt-PT"/>
        </w:rPr>
        <w:t>RAZÃO SOCIAL DA LICITANTE</w:t>
      </w:r>
    </w:p>
    <w:p w:rsidR="009F7A8D" w:rsidRDefault="002D4947">
      <w:pPr>
        <w:pStyle w:val="Style2"/>
        <w:widowControl/>
        <w:spacing w:line="230" w:lineRule="exact"/>
        <w:rPr>
          <w:rStyle w:val="FontStyle29"/>
          <w:lang w:eastAsia="pt-PT"/>
        </w:rPr>
      </w:pPr>
      <w:r>
        <w:rPr>
          <w:rStyle w:val="FontStyle29"/>
          <w:lang w:val="pt-PT" w:eastAsia="pt-PT"/>
        </w:rPr>
        <w:t>PREGÃO N°05/2017</w:t>
      </w:r>
    </w:p>
    <w:p w:rsidR="009F7A8D" w:rsidRDefault="00D30A60">
      <w:pPr>
        <w:pStyle w:val="Style2"/>
        <w:widowControl/>
        <w:spacing w:line="230" w:lineRule="exact"/>
        <w:rPr>
          <w:rStyle w:val="FontStyle29"/>
          <w:u w:val="single"/>
          <w:lang w:val="pt-PT" w:eastAsia="pt-PT"/>
        </w:rPr>
      </w:pPr>
      <w:r>
        <w:rPr>
          <w:rStyle w:val="FontStyle29"/>
          <w:u w:val="single"/>
          <w:lang w:val="pt-PT" w:eastAsia="pt-PT"/>
        </w:rPr>
        <w:t xml:space="preserve">ENVELOPE N° </w:t>
      </w:r>
      <w:r>
        <w:rPr>
          <w:rStyle w:val="FontStyle29"/>
          <w:u w:val="single"/>
          <w:lang w:eastAsia="pt-PT"/>
        </w:rPr>
        <w:t>02</w:t>
      </w:r>
      <w:r>
        <w:rPr>
          <w:rStyle w:val="FontStyle29"/>
          <w:lang w:eastAsia="pt-PT"/>
        </w:rPr>
        <w:t xml:space="preserve"> - </w:t>
      </w:r>
      <w:r>
        <w:rPr>
          <w:rStyle w:val="FontStyle29"/>
          <w:u w:val="single"/>
          <w:lang w:val="pt-PT" w:eastAsia="pt-PT"/>
        </w:rPr>
        <w:t>DOCUMENTAÇÃO</w:t>
      </w:r>
    </w:p>
    <w:p w:rsidR="009F7A8D" w:rsidRDefault="009F7A8D">
      <w:pPr>
        <w:pStyle w:val="Style2"/>
        <w:widowControl/>
        <w:spacing w:line="230" w:lineRule="exact"/>
        <w:rPr>
          <w:rStyle w:val="FontStyle29"/>
          <w:u w:val="single"/>
          <w:lang w:val="pt-PT" w:eastAsia="pt-PT"/>
        </w:rPr>
        <w:sectPr w:rsidR="009F7A8D">
          <w:headerReference w:type="even" r:id="rId14"/>
          <w:headerReference w:type="default" r:id="rId15"/>
          <w:headerReference w:type="first" r:id="rId16"/>
          <w:type w:val="continuous"/>
          <w:pgSz w:w="11905" w:h="16837"/>
          <w:pgMar w:top="1105" w:right="1858" w:bottom="904" w:left="1350" w:header="720" w:footer="720" w:gutter="0"/>
          <w:cols w:num="2" w:space="720" w:equalWidth="0">
            <w:col w:w="4200" w:space="571"/>
            <w:col w:w="3926"/>
          </w:cols>
          <w:noEndnote/>
          <w:titlePg/>
        </w:sectPr>
      </w:pPr>
    </w:p>
    <w:p w:rsidR="009F7A8D" w:rsidRDefault="00D30A60" w:rsidP="002D4947">
      <w:pPr>
        <w:pStyle w:val="Style3"/>
        <w:widowControl/>
        <w:spacing w:before="216"/>
        <w:rPr>
          <w:rStyle w:val="FontStyle29"/>
          <w:lang w:val="pt-PT"/>
        </w:rPr>
        <w:sectPr w:rsidR="009F7A8D">
          <w:headerReference w:type="even" r:id="rId17"/>
          <w:headerReference w:type="default" r:id="rId18"/>
          <w:headerReference w:type="first" r:id="rId19"/>
          <w:type w:val="continuous"/>
          <w:pgSz w:w="11905" w:h="16837"/>
          <w:pgMar w:top="1105" w:right="874" w:bottom="904" w:left="1350" w:header="720" w:footer="720" w:gutter="0"/>
          <w:cols w:space="60"/>
          <w:noEndnote/>
          <w:titlePg/>
        </w:sectPr>
      </w:pPr>
      <w:r>
        <w:rPr>
          <w:rStyle w:val="FontStyle29"/>
        </w:rPr>
        <w:lastRenderedPageBreak/>
        <w:t xml:space="preserve">2.3 - </w:t>
      </w:r>
      <w:r>
        <w:rPr>
          <w:rStyle w:val="FontStyle29"/>
          <w:lang w:val="pt-PT"/>
        </w:rPr>
        <w:t>É facultado aos interessados o envio dos envelopes de documentação e de propostas através de serviço postal, desde que os mesmos sejam recebidos até o horário do início da sessão, sendo necessária a apresentação da Declaração de Cumprimento dos Requisitos de Habilitaç</w:t>
      </w:r>
      <w:r w:rsidR="002D4947">
        <w:rPr>
          <w:rStyle w:val="FontStyle29"/>
          <w:lang w:val="pt-PT"/>
        </w:rPr>
        <w:t>ão (Anexo III) e a Declaração de</w:t>
      </w:r>
    </w:p>
    <w:p w:rsidR="009F7A8D" w:rsidRDefault="00D30A60" w:rsidP="002D4947">
      <w:pPr>
        <w:pStyle w:val="Style3"/>
        <w:widowControl/>
        <w:rPr>
          <w:rStyle w:val="FontStyle29"/>
          <w:lang w:val="pt-PT" w:eastAsia="pt-PT"/>
        </w:rPr>
      </w:pPr>
      <w:r>
        <w:rPr>
          <w:rStyle w:val="FontStyle29"/>
          <w:lang w:val="pt-PT" w:eastAsia="pt-PT"/>
        </w:rPr>
        <w:lastRenderedPageBreak/>
        <w:t xml:space="preserve">Elaboração Independente de Proposta (Anexo IX) juntamente com os envelopes mencionados. </w:t>
      </w:r>
      <w:r>
        <w:rPr>
          <w:rStyle w:val="FontStyle29"/>
          <w:lang w:eastAsia="pt-PT"/>
        </w:rPr>
        <w:t xml:space="preserve">Ressalta-se </w:t>
      </w:r>
      <w:r>
        <w:rPr>
          <w:rStyle w:val="FontStyle29"/>
          <w:lang w:val="pt-PT" w:eastAsia="pt-PT"/>
        </w:rPr>
        <w:t>que tais Declarações devem estar separadas dos envelopes supramencionados, devendo tanto os envelopes, quanto as respectivas Declarações, estarem plenamente identificados.</w:t>
      </w:r>
    </w:p>
    <w:p w:rsidR="009F7A8D" w:rsidRDefault="00D30A60" w:rsidP="00D30A60">
      <w:pPr>
        <w:pStyle w:val="Style4"/>
        <w:widowControl/>
        <w:numPr>
          <w:ilvl w:val="0"/>
          <w:numId w:val="4"/>
        </w:numPr>
        <w:tabs>
          <w:tab w:val="left" w:pos="326"/>
        </w:tabs>
        <w:spacing w:before="221" w:line="230" w:lineRule="exact"/>
        <w:rPr>
          <w:rStyle w:val="FontStyle29"/>
        </w:rPr>
      </w:pPr>
      <w:r>
        <w:rPr>
          <w:rStyle w:val="FontStyle29"/>
        </w:rPr>
        <w:t xml:space="preserve">- </w:t>
      </w:r>
      <w:r>
        <w:rPr>
          <w:rStyle w:val="FontStyle29"/>
          <w:lang w:val="pt-PT"/>
        </w:rPr>
        <w:t>Em nenhuma hipótese serão recebidos envelopes de proposta e de documentação após o prazo estabelecido neste Edital. Declara a abertura da sessão pelo pregoeiro, não mais serão admitidos novos proponentes.</w:t>
      </w:r>
    </w:p>
    <w:p w:rsidR="009F7A8D" w:rsidRDefault="00D30A60" w:rsidP="00D30A60">
      <w:pPr>
        <w:pStyle w:val="Style4"/>
        <w:widowControl/>
        <w:numPr>
          <w:ilvl w:val="0"/>
          <w:numId w:val="4"/>
        </w:numPr>
        <w:tabs>
          <w:tab w:val="left" w:pos="326"/>
        </w:tabs>
        <w:spacing w:before="245" w:line="240" w:lineRule="auto"/>
        <w:jc w:val="left"/>
        <w:rPr>
          <w:rStyle w:val="FontStyle29"/>
        </w:rPr>
      </w:pPr>
      <w:r>
        <w:rPr>
          <w:rStyle w:val="FontStyle29"/>
        </w:rPr>
        <w:t xml:space="preserve">- </w:t>
      </w:r>
      <w:r>
        <w:rPr>
          <w:rStyle w:val="FontStyle29"/>
          <w:lang w:val="pt-PT"/>
        </w:rPr>
        <w:t>Não poderão participar do pregão:</w:t>
      </w:r>
    </w:p>
    <w:p w:rsidR="009F7A8D" w:rsidRDefault="009F7A8D">
      <w:pPr>
        <w:widowControl/>
        <w:rPr>
          <w:sz w:val="2"/>
          <w:szCs w:val="2"/>
        </w:rPr>
      </w:pPr>
    </w:p>
    <w:p w:rsidR="009F7A8D" w:rsidRDefault="00D30A60" w:rsidP="00D30A60">
      <w:pPr>
        <w:pStyle w:val="Style4"/>
        <w:widowControl/>
        <w:numPr>
          <w:ilvl w:val="0"/>
          <w:numId w:val="5"/>
        </w:numPr>
        <w:tabs>
          <w:tab w:val="left" w:pos="494"/>
        </w:tabs>
        <w:spacing w:before="250" w:line="240" w:lineRule="auto"/>
        <w:jc w:val="left"/>
        <w:rPr>
          <w:rStyle w:val="FontStyle29"/>
        </w:rPr>
      </w:pPr>
      <w:r>
        <w:rPr>
          <w:rStyle w:val="FontStyle29"/>
        </w:rPr>
        <w:t xml:space="preserve">- </w:t>
      </w:r>
      <w:r>
        <w:rPr>
          <w:rStyle w:val="FontStyle29"/>
          <w:lang w:val="pt-PT"/>
        </w:rPr>
        <w:t>consórcio de empresas;</w:t>
      </w:r>
    </w:p>
    <w:p w:rsidR="009F7A8D" w:rsidRDefault="00D30A60" w:rsidP="00D30A60">
      <w:pPr>
        <w:pStyle w:val="Style4"/>
        <w:widowControl/>
        <w:numPr>
          <w:ilvl w:val="0"/>
          <w:numId w:val="5"/>
        </w:numPr>
        <w:tabs>
          <w:tab w:val="left" w:pos="494"/>
        </w:tabs>
        <w:spacing w:before="230" w:line="230" w:lineRule="exact"/>
        <w:rPr>
          <w:rStyle w:val="FontStyle29"/>
        </w:rPr>
      </w:pPr>
      <w:r>
        <w:rPr>
          <w:rStyle w:val="FontStyle29"/>
        </w:rPr>
        <w:t xml:space="preserve">- </w:t>
      </w:r>
      <w:r>
        <w:rPr>
          <w:rStyle w:val="FontStyle29"/>
          <w:lang w:val="pt-PT"/>
        </w:rPr>
        <w:t xml:space="preserve">empresas </w:t>
      </w:r>
      <w:r>
        <w:rPr>
          <w:rStyle w:val="FontStyle29"/>
          <w:lang w:val="es-ES_tradnl"/>
        </w:rPr>
        <w:t xml:space="preserve">concordatarias, </w:t>
      </w:r>
      <w:r>
        <w:rPr>
          <w:rStyle w:val="FontStyle29"/>
          <w:lang w:val="pt-PT"/>
        </w:rPr>
        <w:t>em recuperação judicial ou que hajam tido sua falência declarada, que se encontrem sob concurso de credores, em dissolução ou em liquidação;</w:t>
      </w:r>
    </w:p>
    <w:p w:rsidR="009F7A8D" w:rsidRDefault="00D30A60" w:rsidP="00D30A60">
      <w:pPr>
        <w:pStyle w:val="Style4"/>
        <w:widowControl/>
        <w:numPr>
          <w:ilvl w:val="0"/>
          <w:numId w:val="5"/>
        </w:numPr>
        <w:tabs>
          <w:tab w:val="left" w:pos="494"/>
        </w:tabs>
        <w:spacing w:before="221" w:line="230" w:lineRule="exact"/>
        <w:rPr>
          <w:rStyle w:val="FontStyle29"/>
        </w:rPr>
      </w:pPr>
      <w:r>
        <w:rPr>
          <w:rStyle w:val="FontStyle29"/>
        </w:rPr>
        <w:t xml:space="preserve">- </w:t>
      </w:r>
      <w:r>
        <w:rPr>
          <w:rStyle w:val="FontStyle29"/>
          <w:lang w:val="pt-PT"/>
        </w:rPr>
        <w:t xml:space="preserve">empresas que tenham sido declaradas </w:t>
      </w:r>
      <w:r>
        <w:rPr>
          <w:rStyle w:val="FontStyle29"/>
        </w:rPr>
        <w:t xml:space="preserve">inidôneas </w:t>
      </w:r>
      <w:r>
        <w:rPr>
          <w:rStyle w:val="FontStyle29"/>
          <w:lang w:val="pt-PT"/>
        </w:rPr>
        <w:t>para licitar ou contratar com a Administração Pública ou punidos com suspensão do direito de licitar e contratar com o Município de Alfredo Wagner, de acordo com consulta nos seguintes cadastros:</w:t>
      </w:r>
    </w:p>
    <w:p w:rsidR="009F7A8D" w:rsidRDefault="00D30A60">
      <w:pPr>
        <w:pStyle w:val="Style4"/>
        <w:widowControl/>
        <w:tabs>
          <w:tab w:val="left" w:pos="696"/>
        </w:tabs>
        <w:spacing w:before="226" w:line="230" w:lineRule="exact"/>
        <w:rPr>
          <w:rStyle w:val="FontStyle29"/>
          <w:u w:val="single"/>
          <w:lang w:val="en-US"/>
        </w:rPr>
      </w:pPr>
      <w:r>
        <w:rPr>
          <w:rStyle w:val="FontStyle29"/>
        </w:rPr>
        <w:t>2.5.3.1</w:t>
      </w:r>
      <w:r>
        <w:rPr>
          <w:rStyle w:val="FontStyle29"/>
          <w:rFonts w:ascii="Times New Roman" w:hAnsi="Times New Roman" w:cs="Times New Roman"/>
          <w:sz w:val="20"/>
          <w:szCs w:val="20"/>
        </w:rPr>
        <w:tab/>
      </w:r>
      <w:r>
        <w:rPr>
          <w:rStyle w:val="FontStyle29"/>
          <w:lang w:val="pt-PT"/>
        </w:rPr>
        <w:t xml:space="preserve">Cadastro Nacional de Empresas Inidôneas e Suspensas </w:t>
      </w:r>
      <w:r>
        <w:rPr>
          <w:rStyle w:val="FontStyle29"/>
        </w:rPr>
        <w:t xml:space="preserve">- </w:t>
      </w:r>
      <w:r>
        <w:rPr>
          <w:rStyle w:val="FontStyle29"/>
          <w:lang w:val="pt-PT"/>
        </w:rPr>
        <w:t>CEIS da Controladoria Geral da União</w:t>
      </w:r>
      <w:r>
        <w:rPr>
          <w:rStyle w:val="FontStyle29"/>
          <w:lang w:val="pt-PT"/>
        </w:rPr>
        <w:br/>
      </w:r>
      <w:r>
        <w:rPr>
          <w:rStyle w:val="FontStyle29"/>
          <w:u w:val="single"/>
          <w:lang w:val="en-US"/>
        </w:rPr>
        <w:t>(</w:t>
      </w:r>
      <w:hyperlink r:id="rId20" w:history="1">
        <w:r>
          <w:rPr>
            <w:rStyle w:val="FontStyle29"/>
            <w:u w:val="single"/>
            <w:lang w:val="en-US"/>
          </w:rPr>
          <w:t>http://www.portaltransparencia.gov.br/ceis/</w:t>
        </w:r>
      </w:hyperlink>
      <w:r>
        <w:rPr>
          <w:rStyle w:val="FontStyle29"/>
          <w:u w:val="single"/>
          <w:lang w:val="en-US"/>
        </w:rPr>
        <w:t>);</w:t>
      </w:r>
    </w:p>
    <w:p w:rsidR="009F7A8D" w:rsidRDefault="00D30A60">
      <w:pPr>
        <w:pStyle w:val="Style4"/>
        <w:widowControl/>
        <w:tabs>
          <w:tab w:val="left" w:pos="994"/>
        </w:tabs>
        <w:spacing w:before="226" w:line="230" w:lineRule="exact"/>
        <w:rPr>
          <w:rStyle w:val="FontStyle29"/>
          <w:u w:val="single"/>
          <w:lang w:val="en-US"/>
        </w:rPr>
      </w:pPr>
      <w:r>
        <w:rPr>
          <w:rStyle w:val="FontStyle29"/>
        </w:rPr>
        <w:t>2.5.3.2</w:t>
      </w:r>
      <w:r>
        <w:rPr>
          <w:rStyle w:val="FontStyle29"/>
          <w:rFonts w:ascii="Times New Roman" w:hAnsi="Times New Roman" w:cs="Times New Roman"/>
          <w:sz w:val="20"/>
          <w:szCs w:val="20"/>
        </w:rPr>
        <w:tab/>
      </w:r>
      <w:r>
        <w:rPr>
          <w:rStyle w:val="FontStyle29"/>
          <w:lang w:val="pt-PT"/>
        </w:rPr>
        <w:t xml:space="preserve">Cadastro de Licitantes </w:t>
      </w:r>
      <w:r>
        <w:rPr>
          <w:rStyle w:val="FontStyle29"/>
        </w:rPr>
        <w:t xml:space="preserve">Inidôneos </w:t>
      </w:r>
      <w:r>
        <w:rPr>
          <w:rStyle w:val="FontStyle29"/>
          <w:lang w:val="pt-PT"/>
        </w:rPr>
        <w:t>do Tribunal de Contas da União</w:t>
      </w:r>
      <w:r>
        <w:rPr>
          <w:rStyle w:val="FontStyle29"/>
          <w:lang w:val="pt-PT"/>
        </w:rPr>
        <w:br/>
      </w:r>
      <w:r>
        <w:rPr>
          <w:rStyle w:val="FontStyle29"/>
          <w:u w:val="single"/>
          <w:lang w:val="en-US"/>
        </w:rPr>
        <w:t>(</w:t>
      </w:r>
      <w:hyperlink r:id="rId21" w:history="1">
        <w:r>
          <w:rPr>
            <w:rStyle w:val="FontStyle29"/>
            <w:u w:val="single"/>
            <w:lang w:val="en-US"/>
          </w:rPr>
          <w:t>http://portal2.tcu.gov.br/portal/page/portal/TCU/comunidades/responsabilizacao/arquivos/inidoneos.html</w:t>
        </w:r>
      </w:hyperlink>
      <w:r>
        <w:rPr>
          <w:rStyle w:val="FontStyle29"/>
          <w:u w:val="single"/>
          <w:lang w:val="en-US"/>
        </w:rPr>
        <w:t>);</w:t>
      </w:r>
    </w:p>
    <w:p w:rsidR="009F7A8D" w:rsidRDefault="00D30A60">
      <w:pPr>
        <w:pStyle w:val="Style4"/>
        <w:widowControl/>
        <w:tabs>
          <w:tab w:val="left" w:pos="677"/>
        </w:tabs>
        <w:spacing w:before="230" w:line="226" w:lineRule="exact"/>
        <w:rPr>
          <w:rStyle w:val="FontStyle29"/>
          <w:u w:val="single"/>
          <w:lang w:val="pt-PT" w:eastAsia="pt-PT"/>
        </w:rPr>
      </w:pPr>
      <w:r>
        <w:rPr>
          <w:rStyle w:val="FontStyle29"/>
          <w:lang w:val="pt-PT" w:eastAsia="pt-PT"/>
        </w:rPr>
        <w:t>2.5.3.3</w:t>
      </w:r>
      <w:r>
        <w:rPr>
          <w:rStyle w:val="FontStyle29"/>
          <w:rFonts w:ascii="Times New Roman" w:hAnsi="Times New Roman" w:cs="Times New Roman"/>
          <w:sz w:val="20"/>
          <w:szCs w:val="20"/>
          <w:lang w:val="pt-PT" w:eastAsia="pt-PT"/>
        </w:rPr>
        <w:tab/>
      </w:r>
      <w:r>
        <w:rPr>
          <w:rStyle w:val="FontStyle29"/>
          <w:lang w:val="pt-PT" w:eastAsia="pt-PT"/>
        </w:rPr>
        <w:t>Cadastro Nacional de Condenações Cíveis por Improbidade Administrativa do Conselho Nacional de</w:t>
      </w:r>
      <w:r>
        <w:rPr>
          <w:rStyle w:val="FontStyle29"/>
          <w:lang w:val="pt-PT" w:eastAsia="pt-PT"/>
        </w:rPr>
        <w:br/>
        <w:t xml:space="preserve">Justiça </w:t>
      </w:r>
      <w:r>
        <w:rPr>
          <w:rStyle w:val="FontStyle29"/>
          <w:u w:val="single"/>
          <w:lang w:val="en-US" w:eastAsia="pt-PT"/>
        </w:rPr>
        <w:t>(</w:t>
      </w:r>
      <w:hyperlink r:id="rId22" w:history="1">
        <w:r>
          <w:rPr>
            <w:rStyle w:val="FontStyle29"/>
            <w:u w:val="single"/>
            <w:lang w:val="en-US" w:eastAsia="pt-PT"/>
          </w:rPr>
          <w:t>http://www.cnj.jus.br/improbidade</w:t>
        </w:r>
      </w:hyperlink>
      <w:r>
        <w:rPr>
          <w:rStyle w:val="FontStyle29"/>
          <w:u w:val="single"/>
          <w:lang w:val="en-US" w:eastAsia="pt-PT"/>
        </w:rPr>
        <w:t xml:space="preserve"> </w:t>
      </w:r>
      <w:r>
        <w:rPr>
          <w:rStyle w:val="FontStyle29"/>
          <w:u w:val="single"/>
          <w:lang w:val="pt-PT" w:eastAsia="pt-PT"/>
        </w:rPr>
        <w:t>adm/consultar requerido.php).</w:t>
      </w:r>
    </w:p>
    <w:p w:rsidR="009F7A8D" w:rsidRDefault="00D30A60">
      <w:pPr>
        <w:pStyle w:val="Style4"/>
        <w:widowControl/>
        <w:tabs>
          <w:tab w:val="left" w:pos="326"/>
        </w:tabs>
        <w:spacing w:before="226" w:line="230" w:lineRule="exact"/>
        <w:rPr>
          <w:rStyle w:val="FontStyle29"/>
          <w:lang w:val="pt-PT"/>
        </w:rPr>
      </w:pPr>
      <w:r>
        <w:rPr>
          <w:rStyle w:val="FontStyle29"/>
        </w:rPr>
        <w:t>2.6</w:t>
      </w:r>
      <w:r>
        <w:rPr>
          <w:rStyle w:val="FontStyle29"/>
          <w:rFonts w:ascii="Times New Roman" w:hAnsi="Times New Roman" w:cs="Times New Roman"/>
          <w:sz w:val="20"/>
          <w:szCs w:val="20"/>
        </w:rPr>
        <w:tab/>
      </w:r>
      <w:r>
        <w:rPr>
          <w:rStyle w:val="FontStyle29"/>
          <w:lang w:val="pt-PT"/>
        </w:rPr>
        <w:t>A Declaração de Cumprimento dos Requisitos de Habilitação (Anexo III) e a Declaração de Elaboração</w:t>
      </w:r>
      <w:r>
        <w:rPr>
          <w:rStyle w:val="FontStyle29"/>
          <w:lang w:val="pt-PT"/>
        </w:rPr>
        <w:br/>
        <w:t>Independente de Propostas (Anexo IX) são condições obrigatórias para a participação das licitantes neste</w:t>
      </w:r>
      <w:r>
        <w:rPr>
          <w:rStyle w:val="FontStyle29"/>
          <w:lang w:val="pt-PT"/>
        </w:rPr>
        <w:br/>
        <w:t>pregão, devendo vir FORA DOS ENVELOPES de proposta e documentação e apresentadas ao Pregoeiro</w:t>
      </w:r>
      <w:r>
        <w:rPr>
          <w:rStyle w:val="FontStyle29"/>
          <w:lang w:val="pt-PT"/>
        </w:rPr>
        <w:br/>
        <w:t>quando solicitadas.</w:t>
      </w:r>
    </w:p>
    <w:p w:rsidR="009F7A8D" w:rsidRDefault="00D30A60">
      <w:pPr>
        <w:pStyle w:val="Style12"/>
        <w:widowControl/>
        <w:spacing w:before="221"/>
        <w:rPr>
          <w:rStyle w:val="FontStyle28"/>
          <w:lang w:val="pt-PT" w:eastAsia="pt-PT"/>
        </w:rPr>
      </w:pPr>
      <w:r>
        <w:rPr>
          <w:rStyle w:val="FontStyle28"/>
          <w:lang w:val="pt-PT" w:eastAsia="pt-PT"/>
        </w:rPr>
        <w:t xml:space="preserve">III </w:t>
      </w:r>
      <w:r>
        <w:rPr>
          <w:rStyle w:val="FontStyle28"/>
          <w:lang w:eastAsia="pt-PT"/>
        </w:rPr>
        <w:t xml:space="preserve">- </w:t>
      </w:r>
      <w:r>
        <w:rPr>
          <w:rStyle w:val="FontStyle28"/>
          <w:lang w:val="pt-PT" w:eastAsia="pt-PT"/>
        </w:rPr>
        <w:t xml:space="preserve">DO </w:t>
      </w:r>
      <w:r>
        <w:rPr>
          <w:rStyle w:val="FontStyle28"/>
          <w:lang w:eastAsia="pt-PT"/>
        </w:rPr>
        <w:t xml:space="preserve">CREDENCIAMENTO </w:t>
      </w:r>
      <w:r>
        <w:rPr>
          <w:rStyle w:val="FontStyle28"/>
          <w:lang w:val="pt-PT" w:eastAsia="pt-PT"/>
        </w:rPr>
        <w:t>E DECLARAÇÃO DE CUMPRIMENTO DOS REQUISITOS DE HABILITAÇÃO.</w:t>
      </w:r>
    </w:p>
    <w:p w:rsidR="00514C4F" w:rsidRPr="002D4947" w:rsidRDefault="00D30A60" w:rsidP="007F7F43">
      <w:pPr>
        <w:pStyle w:val="Style4"/>
        <w:widowControl/>
        <w:numPr>
          <w:ilvl w:val="0"/>
          <w:numId w:val="6"/>
        </w:numPr>
        <w:tabs>
          <w:tab w:val="left" w:pos="341"/>
        </w:tabs>
        <w:spacing w:before="230" w:line="230" w:lineRule="exact"/>
        <w:rPr>
          <w:rStyle w:val="FontStyle29"/>
        </w:rPr>
      </w:pPr>
      <w:r>
        <w:rPr>
          <w:rStyle w:val="FontStyle29"/>
        </w:rPr>
        <w:t xml:space="preserve">- </w:t>
      </w:r>
      <w:r>
        <w:rPr>
          <w:rStyle w:val="FontStyle29"/>
          <w:lang w:val="pt-PT"/>
        </w:rPr>
        <w:t xml:space="preserve">Nenhuma pessoa (física ou jurídica), mesmo que credenciada por processo legal, poderá representar mais de uma empresa nesta </w:t>
      </w:r>
      <w:r w:rsidRPr="007F7F43">
        <w:rPr>
          <w:rStyle w:val="FontStyle29"/>
          <w:lang w:val="pt-PT"/>
        </w:rPr>
        <w:t>licitação.</w:t>
      </w:r>
    </w:p>
    <w:p w:rsidR="002D4947" w:rsidRPr="002D4947" w:rsidRDefault="002D4947" w:rsidP="002D4947">
      <w:pPr>
        <w:pStyle w:val="Style4"/>
        <w:widowControl/>
        <w:numPr>
          <w:ilvl w:val="0"/>
          <w:numId w:val="6"/>
        </w:numPr>
        <w:tabs>
          <w:tab w:val="left" w:pos="341"/>
        </w:tabs>
        <w:spacing w:before="221" w:line="230" w:lineRule="exact"/>
        <w:rPr>
          <w:sz w:val="18"/>
          <w:szCs w:val="18"/>
          <w:lang w:val="pt-PT" w:eastAsia="pt-PT"/>
        </w:rPr>
      </w:pPr>
      <w:r>
        <w:rPr>
          <w:rStyle w:val="FontStyle29"/>
          <w:lang w:val="pt-PT" w:eastAsia="pt-PT"/>
        </w:rPr>
        <w:t>- A não realização do credenciamento não implicará na exclusão da proponente do certame licitatório, entretanto, tornará a licitante inapta à formulação de lances, bem como implicará na aceitação de todos os atos praticados pelo Pregoeiro durante a Sessão, ocasionando, inclusive, a decadência do direito de recurso.</w:t>
      </w:r>
    </w:p>
    <w:p w:rsidR="00514C4F" w:rsidRDefault="00514C4F" w:rsidP="00514C4F">
      <w:pPr>
        <w:pStyle w:val="Style4"/>
        <w:widowControl/>
        <w:tabs>
          <w:tab w:val="left" w:pos="341"/>
        </w:tabs>
        <w:spacing w:before="230" w:line="230" w:lineRule="exact"/>
        <w:rPr>
          <w:rStyle w:val="FontStyle29"/>
        </w:rPr>
      </w:pPr>
    </w:p>
    <w:p w:rsidR="009F7A8D" w:rsidRDefault="00D30A60" w:rsidP="00D30A60">
      <w:pPr>
        <w:pStyle w:val="Style4"/>
        <w:widowControl/>
        <w:numPr>
          <w:ilvl w:val="0"/>
          <w:numId w:val="6"/>
        </w:numPr>
        <w:tabs>
          <w:tab w:val="left" w:pos="341"/>
        </w:tabs>
        <w:spacing w:before="221" w:line="230" w:lineRule="exact"/>
        <w:rPr>
          <w:rStyle w:val="FontStyle29"/>
          <w:lang w:val="pt-PT" w:eastAsia="pt-PT"/>
        </w:rPr>
      </w:pPr>
      <w:r>
        <w:rPr>
          <w:rStyle w:val="FontStyle29"/>
          <w:lang w:val="pt-PT" w:eastAsia="pt-PT"/>
        </w:rPr>
        <w:lastRenderedPageBreak/>
        <w:t>- A não realização do credenciamento não implicará na exclusão da proponente do certame licitatório, entretanto, tornará a licitante inapta à formulação de lances, bem como implicará na aceitação de todos os atos praticados pelo Pregoeiro durante a Sessão, ocasionando, inclusive, a decadência do direito de recurso.</w:t>
      </w:r>
    </w:p>
    <w:p w:rsidR="009F7A8D" w:rsidRDefault="00D30A60" w:rsidP="00D30A60">
      <w:pPr>
        <w:pStyle w:val="Style4"/>
        <w:widowControl/>
        <w:numPr>
          <w:ilvl w:val="0"/>
          <w:numId w:val="6"/>
        </w:numPr>
        <w:tabs>
          <w:tab w:val="left" w:pos="341"/>
        </w:tabs>
        <w:spacing w:before="226" w:line="230" w:lineRule="exact"/>
        <w:rPr>
          <w:rStyle w:val="FontStyle29"/>
          <w:lang w:val="pt-PT" w:eastAsia="pt-PT"/>
        </w:rPr>
      </w:pPr>
      <w:r>
        <w:rPr>
          <w:rStyle w:val="FontStyle29"/>
          <w:lang w:val="pt-PT" w:eastAsia="pt-PT"/>
        </w:rPr>
        <w:t>- As empresas que optarem por se credenciar deverão se apresentar para credenciamento junto ao Pregoeiro por um representante que, devidamente munido de documento que o credencie a participar deste procedimento licitatório (Anexo II), venha a responder por sua representada, devendo, ainda, no ato de entrega dos envelopes, identificar-se exibindo a Carteira de Identidade ou outro documento equivalente.</w:t>
      </w:r>
    </w:p>
    <w:p w:rsidR="009F7A8D" w:rsidRDefault="00D30A60" w:rsidP="00D30A60">
      <w:pPr>
        <w:pStyle w:val="Style4"/>
        <w:widowControl/>
        <w:numPr>
          <w:ilvl w:val="0"/>
          <w:numId w:val="6"/>
        </w:numPr>
        <w:tabs>
          <w:tab w:val="left" w:pos="341"/>
        </w:tabs>
        <w:spacing w:before="221" w:line="230" w:lineRule="exact"/>
        <w:rPr>
          <w:rStyle w:val="FontStyle29"/>
          <w:lang w:val="pt-PT" w:eastAsia="pt-PT"/>
        </w:rPr>
      </w:pPr>
      <w:r>
        <w:rPr>
          <w:rStyle w:val="FontStyle29"/>
          <w:lang w:val="pt-PT" w:eastAsia="pt-PT"/>
        </w:rPr>
        <w:t>- O credenciamento será demonstrado por instrumento público de procuração ou documento que comprove expressamente os necessários poderes para formular ofertas e lances de preços e praticar todos os demais atos pertinentes ao certame, em no do Proponente.</w:t>
      </w:r>
    </w:p>
    <w:p w:rsidR="009F7A8D" w:rsidRDefault="009F7A8D">
      <w:pPr>
        <w:widowControl/>
        <w:rPr>
          <w:sz w:val="2"/>
          <w:szCs w:val="2"/>
        </w:rPr>
      </w:pPr>
    </w:p>
    <w:p w:rsidR="009F7A8D" w:rsidRDefault="00BF38CB" w:rsidP="00BF38CB">
      <w:pPr>
        <w:pStyle w:val="Style4"/>
        <w:widowControl/>
        <w:tabs>
          <w:tab w:val="left" w:pos="1190"/>
        </w:tabs>
        <w:spacing w:before="278" w:line="250" w:lineRule="exact"/>
        <w:rPr>
          <w:rStyle w:val="FontStyle29"/>
          <w:lang w:val="pt-PT" w:eastAsia="pt-PT"/>
        </w:rPr>
      </w:pPr>
      <w:r>
        <w:rPr>
          <w:rStyle w:val="FontStyle29"/>
          <w:lang w:val="pt-PT" w:eastAsia="pt-PT"/>
        </w:rPr>
        <w:t>3.5.1-</w:t>
      </w:r>
      <w:r w:rsidR="00D30A60">
        <w:rPr>
          <w:rStyle w:val="FontStyle29"/>
          <w:lang w:val="pt-PT" w:eastAsia="pt-PT"/>
        </w:rPr>
        <w:t>Em sendo sócio, proprietário, dirigente ou assemelhado da empresa proponente, deverá apresentar cópia do respectivo Estatuto ou Contrato Social, no qual estejam expressos seus poderes para exercer direitos e assumir obrigações em decorrência de tal investidura.</w:t>
      </w:r>
    </w:p>
    <w:p w:rsidR="009F7A8D" w:rsidRDefault="00BF38CB" w:rsidP="00BF38CB">
      <w:pPr>
        <w:pStyle w:val="Style4"/>
        <w:widowControl/>
        <w:tabs>
          <w:tab w:val="left" w:pos="1190"/>
        </w:tabs>
        <w:spacing w:before="240" w:line="254" w:lineRule="exact"/>
        <w:rPr>
          <w:rStyle w:val="FontStyle29"/>
        </w:rPr>
      </w:pPr>
      <w:r>
        <w:rPr>
          <w:rStyle w:val="FontStyle29"/>
        </w:rPr>
        <w:t>3.5.2</w:t>
      </w:r>
      <w:r w:rsidR="00D30A60">
        <w:rPr>
          <w:rStyle w:val="FontStyle29"/>
        </w:rPr>
        <w:t xml:space="preserve">- </w:t>
      </w:r>
      <w:r w:rsidR="00D30A60">
        <w:rPr>
          <w:rStyle w:val="FontStyle29"/>
          <w:lang w:val="pt-PT"/>
        </w:rPr>
        <w:t>No caso de instrumento particular de procuração, é necessária a comprovação dos poderes do Outorgante da respectiva procuração, através de documento de constituição da sociedade.</w:t>
      </w:r>
    </w:p>
    <w:p w:rsidR="009F7A8D" w:rsidRDefault="009F7A8D">
      <w:pPr>
        <w:pStyle w:val="Style4"/>
        <w:widowControl/>
        <w:spacing w:line="240" w:lineRule="exact"/>
        <w:rPr>
          <w:sz w:val="20"/>
          <w:szCs w:val="20"/>
        </w:rPr>
      </w:pPr>
    </w:p>
    <w:p w:rsidR="009F7A8D" w:rsidRDefault="00D30A60">
      <w:pPr>
        <w:pStyle w:val="Style4"/>
        <w:widowControl/>
        <w:tabs>
          <w:tab w:val="left" w:pos="341"/>
        </w:tabs>
        <w:spacing w:before="24" w:line="254" w:lineRule="exact"/>
        <w:rPr>
          <w:rStyle w:val="FontStyle29"/>
          <w:lang w:val="pt-PT" w:eastAsia="pt-PT"/>
        </w:rPr>
      </w:pPr>
      <w:r>
        <w:rPr>
          <w:rStyle w:val="FontStyle29"/>
          <w:lang w:val="pt-PT" w:eastAsia="pt-PT"/>
        </w:rPr>
        <w:t>3.5</w:t>
      </w:r>
      <w:r>
        <w:rPr>
          <w:rStyle w:val="FontStyle29"/>
          <w:rFonts w:ascii="Times New Roman" w:hAnsi="Times New Roman" w:cs="Times New Roman"/>
          <w:sz w:val="20"/>
          <w:szCs w:val="20"/>
          <w:lang w:val="pt-PT" w:eastAsia="pt-PT"/>
        </w:rPr>
        <w:tab/>
      </w:r>
      <w:r>
        <w:rPr>
          <w:rStyle w:val="FontStyle29"/>
          <w:lang w:val="pt-PT" w:eastAsia="pt-PT"/>
        </w:rPr>
        <w:t>- Os documentos de credenciamento de que trata esse capítulo deverão vir FORA DOS ENVELOPES</w:t>
      </w:r>
      <w:r>
        <w:rPr>
          <w:rStyle w:val="FontStyle29"/>
          <w:lang w:val="pt-PT" w:eastAsia="pt-PT"/>
        </w:rPr>
        <w:br/>
        <w:t>de proposta e documentação e apresentados ao Pregoeiro quando solicitados.</w:t>
      </w:r>
    </w:p>
    <w:p w:rsidR="00514812" w:rsidRDefault="00514812">
      <w:pPr>
        <w:pStyle w:val="Style1"/>
        <w:widowControl/>
        <w:spacing w:before="53"/>
        <w:ind w:right="5280"/>
        <w:rPr>
          <w:rStyle w:val="FontStyle27"/>
          <w:lang w:val="pt-PT" w:eastAsia="pt-PT"/>
        </w:rPr>
      </w:pPr>
    </w:p>
    <w:p w:rsidR="009F7A8D" w:rsidRDefault="00D30A60">
      <w:pPr>
        <w:pStyle w:val="Style3"/>
        <w:widowControl/>
        <w:spacing w:line="250" w:lineRule="exact"/>
        <w:rPr>
          <w:rStyle w:val="FontStyle29"/>
        </w:rPr>
      </w:pPr>
      <w:r>
        <w:rPr>
          <w:rStyle w:val="FontStyle29"/>
        </w:rPr>
        <w:t xml:space="preserve">3.6 - </w:t>
      </w:r>
      <w:r>
        <w:rPr>
          <w:rStyle w:val="FontStyle29"/>
          <w:lang w:val="pt-PT"/>
        </w:rPr>
        <w:t xml:space="preserve">Na ocasião do </w:t>
      </w:r>
      <w:r>
        <w:rPr>
          <w:rStyle w:val="FontStyle29"/>
        </w:rPr>
        <w:t xml:space="preserve">credenciamento, </w:t>
      </w:r>
      <w:r>
        <w:rPr>
          <w:rStyle w:val="FontStyle29"/>
          <w:lang w:val="pt-PT"/>
        </w:rPr>
        <w:t xml:space="preserve">as empresas qualificadas como microempresas ou empresas de pequeno porte deverão apresentar declaração de cumprimento dos requisitos para </w:t>
      </w:r>
      <w:r>
        <w:rPr>
          <w:rStyle w:val="FontStyle29"/>
        </w:rPr>
        <w:t xml:space="preserve">qualificar-se </w:t>
      </w:r>
      <w:r>
        <w:rPr>
          <w:rStyle w:val="FontStyle29"/>
          <w:lang w:val="pt-PT"/>
        </w:rPr>
        <w:t xml:space="preserve">como microempresa ou empresa de pequeno porte (Anexo IV), conforme prescreve o art. </w:t>
      </w:r>
      <w:r>
        <w:rPr>
          <w:rStyle w:val="FontStyle29"/>
        </w:rPr>
        <w:t xml:space="preserve">11° </w:t>
      </w:r>
      <w:r>
        <w:rPr>
          <w:rStyle w:val="FontStyle29"/>
          <w:lang w:val="pt-PT"/>
        </w:rPr>
        <w:t xml:space="preserve">do Decreto n° </w:t>
      </w:r>
      <w:r>
        <w:rPr>
          <w:rStyle w:val="FontStyle29"/>
        </w:rPr>
        <w:t xml:space="preserve">6.204, </w:t>
      </w:r>
      <w:r>
        <w:rPr>
          <w:rStyle w:val="FontStyle29"/>
          <w:lang w:val="pt-PT"/>
        </w:rPr>
        <w:t xml:space="preserve">de </w:t>
      </w:r>
      <w:r>
        <w:rPr>
          <w:rStyle w:val="FontStyle29"/>
        </w:rPr>
        <w:t>05.09.2007.</w:t>
      </w:r>
    </w:p>
    <w:p w:rsidR="009F7A8D" w:rsidRDefault="009F7A8D">
      <w:pPr>
        <w:pStyle w:val="Style5"/>
        <w:widowControl/>
        <w:spacing w:line="240" w:lineRule="exact"/>
        <w:jc w:val="left"/>
        <w:rPr>
          <w:sz w:val="20"/>
          <w:szCs w:val="20"/>
        </w:rPr>
      </w:pPr>
    </w:p>
    <w:p w:rsidR="009F7A8D" w:rsidRDefault="00D30A60">
      <w:pPr>
        <w:pStyle w:val="Style5"/>
        <w:widowControl/>
        <w:tabs>
          <w:tab w:val="left" w:pos="226"/>
        </w:tabs>
        <w:spacing w:before="43"/>
        <w:jc w:val="left"/>
        <w:rPr>
          <w:rStyle w:val="FontStyle28"/>
          <w:lang w:val="pt-PT" w:eastAsia="pt-PT"/>
        </w:rPr>
      </w:pPr>
      <w:r>
        <w:rPr>
          <w:rStyle w:val="FontStyle28"/>
          <w:lang w:val="pt-PT" w:eastAsia="pt-PT"/>
        </w:rPr>
        <w:t>IV</w:t>
      </w:r>
      <w:r>
        <w:rPr>
          <w:rStyle w:val="FontStyle28"/>
          <w:rFonts w:ascii="Times New Roman" w:hAnsi="Times New Roman" w:cs="Times New Roman"/>
          <w:b w:val="0"/>
          <w:bCs w:val="0"/>
          <w:sz w:val="20"/>
          <w:szCs w:val="20"/>
          <w:lang w:val="pt-PT" w:eastAsia="pt-PT"/>
        </w:rPr>
        <w:tab/>
      </w:r>
      <w:r>
        <w:rPr>
          <w:rStyle w:val="FontStyle28"/>
          <w:lang w:eastAsia="pt-PT"/>
        </w:rPr>
        <w:t xml:space="preserve">- </w:t>
      </w:r>
      <w:r>
        <w:rPr>
          <w:rStyle w:val="FontStyle28"/>
          <w:lang w:val="pt-PT" w:eastAsia="pt-PT"/>
        </w:rPr>
        <w:t>DA PROPOSTA</w:t>
      </w:r>
    </w:p>
    <w:p w:rsidR="009F7A8D" w:rsidRDefault="009F7A8D">
      <w:pPr>
        <w:pStyle w:val="Style4"/>
        <w:widowControl/>
        <w:spacing w:line="240" w:lineRule="exact"/>
        <w:rPr>
          <w:sz w:val="20"/>
          <w:szCs w:val="20"/>
        </w:rPr>
      </w:pPr>
    </w:p>
    <w:p w:rsidR="009F7A8D" w:rsidRDefault="00D30A60">
      <w:pPr>
        <w:pStyle w:val="Style4"/>
        <w:widowControl/>
        <w:tabs>
          <w:tab w:val="left" w:pos="365"/>
        </w:tabs>
        <w:spacing w:before="24" w:line="250" w:lineRule="exact"/>
        <w:rPr>
          <w:rStyle w:val="FontStyle29"/>
          <w:lang w:val="pt-PT"/>
        </w:rPr>
      </w:pPr>
      <w:r>
        <w:rPr>
          <w:rStyle w:val="FontStyle29"/>
        </w:rPr>
        <w:t>4.1</w:t>
      </w:r>
      <w:r>
        <w:rPr>
          <w:rStyle w:val="FontStyle29"/>
          <w:rFonts w:ascii="Times New Roman" w:hAnsi="Times New Roman" w:cs="Times New Roman"/>
          <w:sz w:val="20"/>
          <w:szCs w:val="20"/>
        </w:rPr>
        <w:tab/>
      </w:r>
      <w:r>
        <w:rPr>
          <w:rStyle w:val="FontStyle29"/>
        </w:rPr>
        <w:t xml:space="preserve">- </w:t>
      </w:r>
      <w:r>
        <w:rPr>
          <w:rStyle w:val="FontStyle29"/>
          <w:lang w:val="pt-PT"/>
        </w:rPr>
        <w:t>A proposta deverá ser impressa em língua portuguesa, sem alternativas, emendas, rasuras</w:t>
      </w:r>
      <w:r>
        <w:rPr>
          <w:rStyle w:val="FontStyle29"/>
          <w:lang w:val="pt-PT"/>
        </w:rPr>
        <w:br/>
        <w:t>ou entrelinhas. Suas folhas devem estar rubricadas e a última assinada pelo seu representante</w:t>
      </w:r>
      <w:r>
        <w:rPr>
          <w:rStyle w:val="FontStyle29"/>
          <w:lang w:val="pt-PT"/>
        </w:rPr>
        <w:br/>
        <w:t>legal, devendo constar:</w:t>
      </w:r>
    </w:p>
    <w:p w:rsidR="009F7A8D" w:rsidRDefault="00D30A60" w:rsidP="00D30A60">
      <w:pPr>
        <w:pStyle w:val="Style4"/>
        <w:widowControl/>
        <w:numPr>
          <w:ilvl w:val="0"/>
          <w:numId w:val="8"/>
        </w:numPr>
        <w:tabs>
          <w:tab w:val="left" w:pos="835"/>
        </w:tabs>
        <w:spacing w:before="245" w:line="250" w:lineRule="exact"/>
        <w:ind w:left="571"/>
        <w:rPr>
          <w:rStyle w:val="FontStyle29"/>
          <w:lang w:val="pt-PT" w:eastAsia="pt-PT"/>
        </w:rPr>
      </w:pPr>
      <w:r>
        <w:rPr>
          <w:rStyle w:val="FontStyle29"/>
          <w:lang w:val="pt-PT" w:eastAsia="pt-PT"/>
        </w:rPr>
        <w:t xml:space="preserve">nome do proponente, endereço, suas características, identificação (individual ou social), </w:t>
      </w:r>
      <w:r>
        <w:rPr>
          <w:rStyle w:val="FontStyle29"/>
          <w:lang w:eastAsia="pt-PT"/>
        </w:rPr>
        <w:t xml:space="preserve">telefone/contato, </w:t>
      </w:r>
      <w:r>
        <w:rPr>
          <w:rStyle w:val="FontStyle29"/>
          <w:lang w:val="pt-PT" w:eastAsia="pt-PT"/>
        </w:rPr>
        <w:t>aposição de carimbo (substituível por papel timbrado) com o número do CNPJ/MF da empresa e da Inscrição Estadual, número da conta bancária, agência e nome do banco;</w:t>
      </w:r>
    </w:p>
    <w:p w:rsidR="009F7A8D" w:rsidRDefault="00D30A60" w:rsidP="00D30A60">
      <w:pPr>
        <w:pStyle w:val="Style4"/>
        <w:widowControl/>
        <w:numPr>
          <w:ilvl w:val="0"/>
          <w:numId w:val="8"/>
        </w:numPr>
        <w:tabs>
          <w:tab w:val="left" w:pos="835"/>
        </w:tabs>
        <w:spacing w:line="250" w:lineRule="exact"/>
        <w:ind w:left="571"/>
        <w:jc w:val="left"/>
        <w:rPr>
          <w:rStyle w:val="FontStyle29"/>
          <w:lang w:val="pt-PT" w:eastAsia="pt-PT"/>
        </w:rPr>
      </w:pPr>
      <w:r>
        <w:rPr>
          <w:rStyle w:val="FontStyle29"/>
          <w:lang w:val="pt-PT" w:eastAsia="pt-PT"/>
        </w:rPr>
        <w:t>uma única cotação para cada item;</w:t>
      </w:r>
    </w:p>
    <w:p w:rsidR="009F7A8D" w:rsidRDefault="00D30A60" w:rsidP="00D30A60">
      <w:pPr>
        <w:pStyle w:val="Style4"/>
        <w:widowControl/>
        <w:numPr>
          <w:ilvl w:val="0"/>
          <w:numId w:val="8"/>
        </w:numPr>
        <w:tabs>
          <w:tab w:val="left" w:pos="835"/>
        </w:tabs>
        <w:spacing w:line="250" w:lineRule="exact"/>
        <w:ind w:left="571"/>
        <w:rPr>
          <w:rStyle w:val="FontStyle29"/>
          <w:lang w:val="pt-PT" w:eastAsia="pt-PT"/>
        </w:rPr>
      </w:pPr>
      <w:r>
        <w:rPr>
          <w:rStyle w:val="FontStyle29"/>
          <w:lang w:val="pt-PT" w:eastAsia="pt-PT"/>
        </w:rPr>
        <w:t>os preços expressos em algarismos, em moeda nacional e por extenso, discriminando-se o item cotado, quantidade, o valor unitário e total;</w:t>
      </w:r>
    </w:p>
    <w:p w:rsidR="009F7A8D" w:rsidRDefault="00D30A60" w:rsidP="00D30A60">
      <w:pPr>
        <w:pStyle w:val="Style4"/>
        <w:widowControl/>
        <w:numPr>
          <w:ilvl w:val="0"/>
          <w:numId w:val="8"/>
        </w:numPr>
        <w:tabs>
          <w:tab w:val="left" w:pos="835"/>
        </w:tabs>
        <w:spacing w:line="250" w:lineRule="exact"/>
        <w:ind w:left="571"/>
        <w:jc w:val="left"/>
        <w:rPr>
          <w:rStyle w:val="FontStyle29"/>
          <w:lang w:val="pt-PT" w:eastAsia="pt-PT"/>
        </w:rPr>
      </w:pPr>
      <w:r>
        <w:rPr>
          <w:rStyle w:val="FontStyle29"/>
          <w:lang w:val="pt-PT" w:eastAsia="pt-PT"/>
        </w:rPr>
        <w:t>valor global do item expresso em algarismos e por extenso;</w:t>
      </w:r>
    </w:p>
    <w:p w:rsidR="009F7A8D" w:rsidRDefault="00D30A60" w:rsidP="00D30A60">
      <w:pPr>
        <w:pStyle w:val="Style4"/>
        <w:widowControl/>
        <w:numPr>
          <w:ilvl w:val="0"/>
          <w:numId w:val="8"/>
        </w:numPr>
        <w:tabs>
          <w:tab w:val="left" w:pos="835"/>
        </w:tabs>
        <w:spacing w:line="250" w:lineRule="exact"/>
        <w:ind w:left="571"/>
        <w:rPr>
          <w:rStyle w:val="FontStyle29"/>
          <w:lang w:val="pt-PT" w:eastAsia="pt-PT"/>
        </w:rPr>
      </w:pPr>
      <w:r>
        <w:rPr>
          <w:rStyle w:val="FontStyle29"/>
          <w:lang w:val="pt-PT" w:eastAsia="pt-PT"/>
        </w:rPr>
        <w:t>especificação clara e completa dos materiais cotados, observadas as especificações indicadas no Anexo I deste Edital;</w:t>
      </w:r>
    </w:p>
    <w:p w:rsidR="009F7A8D" w:rsidRDefault="00941697" w:rsidP="007F7F43">
      <w:pPr>
        <w:pStyle w:val="Style4"/>
        <w:widowControl/>
        <w:numPr>
          <w:ilvl w:val="0"/>
          <w:numId w:val="8"/>
        </w:numPr>
        <w:tabs>
          <w:tab w:val="left" w:pos="835"/>
        </w:tabs>
        <w:spacing w:line="250" w:lineRule="exact"/>
        <w:ind w:left="571"/>
        <w:rPr>
          <w:rStyle w:val="FontStyle29"/>
          <w:lang w:val="pt-PT" w:eastAsia="pt-PT"/>
        </w:rPr>
      </w:pPr>
      <w:r>
        <w:rPr>
          <w:rStyle w:val="FontStyle29"/>
          <w:lang w:val="pt-PT" w:eastAsia="pt-PT"/>
        </w:rPr>
        <w:t>V</w:t>
      </w:r>
      <w:r w:rsidR="007F7F43">
        <w:rPr>
          <w:rStyle w:val="FontStyle29"/>
          <w:lang w:val="pt-PT" w:eastAsia="pt-PT"/>
        </w:rPr>
        <w:t>alidade da proposta de 60 dias;</w:t>
      </w:r>
    </w:p>
    <w:p w:rsidR="007F7F43" w:rsidRPr="007F7F43" w:rsidRDefault="007F7F43" w:rsidP="007F7F43">
      <w:pPr>
        <w:pStyle w:val="Style4"/>
        <w:widowControl/>
        <w:tabs>
          <w:tab w:val="left" w:pos="835"/>
        </w:tabs>
        <w:spacing w:line="250" w:lineRule="exact"/>
        <w:rPr>
          <w:sz w:val="18"/>
          <w:szCs w:val="18"/>
          <w:lang w:val="pt-PT" w:eastAsia="pt-PT"/>
        </w:rPr>
      </w:pPr>
    </w:p>
    <w:p w:rsidR="00B65032" w:rsidRDefault="00D30A60" w:rsidP="002D4947">
      <w:pPr>
        <w:pStyle w:val="Style4"/>
        <w:widowControl/>
        <w:tabs>
          <w:tab w:val="left" w:pos="365"/>
        </w:tabs>
        <w:spacing w:before="43" w:line="240" w:lineRule="auto"/>
        <w:jc w:val="left"/>
        <w:rPr>
          <w:rStyle w:val="FontStyle29"/>
          <w:lang w:val="pt-PT" w:eastAsia="pt-PT"/>
        </w:rPr>
      </w:pPr>
      <w:r>
        <w:rPr>
          <w:rStyle w:val="FontStyle29"/>
          <w:lang w:val="pt-PT" w:eastAsia="pt-PT"/>
        </w:rPr>
        <w:t>4.2</w:t>
      </w:r>
      <w:r>
        <w:rPr>
          <w:rStyle w:val="FontStyle29"/>
          <w:rFonts w:ascii="Times New Roman" w:hAnsi="Times New Roman" w:cs="Times New Roman"/>
          <w:sz w:val="20"/>
          <w:szCs w:val="20"/>
          <w:lang w:val="pt-PT" w:eastAsia="pt-PT"/>
        </w:rPr>
        <w:tab/>
      </w:r>
      <w:r>
        <w:rPr>
          <w:rStyle w:val="FontStyle29"/>
          <w:lang w:val="pt-PT" w:eastAsia="pt-PT"/>
        </w:rPr>
        <w:t>- A simples participação neste certame implica:</w:t>
      </w:r>
    </w:p>
    <w:p w:rsidR="009F7A8D" w:rsidRDefault="00D30A60" w:rsidP="00D30A60">
      <w:pPr>
        <w:pStyle w:val="Style4"/>
        <w:widowControl/>
        <w:numPr>
          <w:ilvl w:val="0"/>
          <w:numId w:val="9"/>
        </w:numPr>
        <w:tabs>
          <w:tab w:val="left" w:pos="845"/>
        </w:tabs>
        <w:spacing w:before="259" w:line="250" w:lineRule="exact"/>
        <w:ind w:left="581"/>
        <w:jc w:val="left"/>
        <w:rPr>
          <w:rStyle w:val="FontStyle29"/>
          <w:lang w:val="pt-PT" w:eastAsia="pt-PT"/>
        </w:rPr>
      </w:pPr>
      <w:r>
        <w:rPr>
          <w:rStyle w:val="FontStyle29"/>
          <w:lang w:val="pt-PT" w:eastAsia="pt-PT"/>
        </w:rPr>
        <w:t>a plena aceitação de todas as condições estabelecidas neste edital e seus anexos;</w:t>
      </w:r>
    </w:p>
    <w:p w:rsidR="007F7F43" w:rsidRDefault="007F7F43" w:rsidP="007F7F43">
      <w:pPr>
        <w:pStyle w:val="Style4"/>
        <w:widowControl/>
        <w:tabs>
          <w:tab w:val="left" w:pos="845"/>
        </w:tabs>
        <w:spacing w:before="259" w:line="250" w:lineRule="exact"/>
        <w:ind w:left="581"/>
        <w:jc w:val="left"/>
        <w:rPr>
          <w:rStyle w:val="FontStyle29"/>
          <w:lang w:val="pt-PT" w:eastAsia="pt-PT"/>
        </w:rPr>
      </w:pPr>
    </w:p>
    <w:p w:rsidR="009F7A8D" w:rsidRDefault="00D30A60" w:rsidP="00D30A60">
      <w:pPr>
        <w:pStyle w:val="Style4"/>
        <w:widowControl/>
        <w:numPr>
          <w:ilvl w:val="0"/>
          <w:numId w:val="9"/>
        </w:numPr>
        <w:tabs>
          <w:tab w:val="left" w:pos="845"/>
        </w:tabs>
        <w:spacing w:line="250" w:lineRule="exact"/>
        <w:ind w:left="581"/>
        <w:rPr>
          <w:rStyle w:val="FontStyle29"/>
          <w:lang w:val="pt-PT" w:eastAsia="pt-PT"/>
        </w:rPr>
      </w:pPr>
      <w:r>
        <w:rPr>
          <w:rStyle w:val="FontStyle29"/>
          <w:lang w:val="pt-PT" w:eastAsia="pt-PT"/>
        </w:rPr>
        <w:t xml:space="preserve">a inclusão, na proposta, das parcelas de quaisquer naturezas, </w:t>
      </w:r>
      <w:r>
        <w:rPr>
          <w:rStyle w:val="FontStyle29"/>
          <w:lang w:eastAsia="pt-PT"/>
        </w:rPr>
        <w:t xml:space="preserve">diretas </w:t>
      </w:r>
      <w:r>
        <w:rPr>
          <w:rStyle w:val="FontStyle29"/>
          <w:lang w:val="pt-PT" w:eastAsia="pt-PT"/>
        </w:rPr>
        <w:t xml:space="preserve">ou </w:t>
      </w:r>
      <w:r>
        <w:rPr>
          <w:rStyle w:val="FontStyle29"/>
          <w:lang w:eastAsia="pt-PT"/>
        </w:rPr>
        <w:t xml:space="preserve">indiretas, </w:t>
      </w:r>
      <w:r>
        <w:rPr>
          <w:rStyle w:val="FontStyle29"/>
          <w:lang w:val="pt-PT" w:eastAsia="pt-PT"/>
        </w:rPr>
        <w:t>pertinentes à formação do preço dos materiais e que, se vencedora, a licitante entregá-los-á pelo valor resultante da sua proposta.</w:t>
      </w:r>
    </w:p>
    <w:p w:rsidR="009F7A8D" w:rsidRDefault="009F7A8D">
      <w:pPr>
        <w:pStyle w:val="Style5"/>
        <w:widowControl/>
        <w:spacing w:line="240" w:lineRule="exact"/>
        <w:jc w:val="left"/>
        <w:rPr>
          <w:sz w:val="20"/>
          <w:szCs w:val="20"/>
        </w:rPr>
      </w:pPr>
    </w:p>
    <w:p w:rsidR="009F7A8D" w:rsidRDefault="00D30A60">
      <w:pPr>
        <w:pStyle w:val="Style5"/>
        <w:widowControl/>
        <w:tabs>
          <w:tab w:val="left" w:pos="226"/>
        </w:tabs>
        <w:spacing w:before="43"/>
        <w:jc w:val="left"/>
        <w:rPr>
          <w:rStyle w:val="FontStyle28"/>
          <w:lang w:val="pt-PT" w:eastAsia="pt-PT"/>
        </w:rPr>
      </w:pPr>
      <w:r>
        <w:rPr>
          <w:rStyle w:val="FontStyle28"/>
          <w:lang w:val="pt-PT" w:eastAsia="pt-PT"/>
        </w:rPr>
        <w:t>V</w:t>
      </w:r>
      <w:r>
        <w:rPr>
          <w:rStyle w:val="FontStyle28"/>
          <w:rFonts w:ascii="Times New Roman" w:hAnsi="Times New Roman" w:cs="Times New Roman"/>
          <w:b w:val="0"/>
          <w:bCs w:val="0"/>
          <w:sz w:val="20"/>
          <w:szCs w:val="20"/>
          <w:lang w:val="pt-PT" w:eastAsia="pt-PT"/>
        </w:rPr>
        <w:tab/>
      </w:r>
      <w:r>
        <w:rPr>
          <w:rStyle w:val="FontStyle28"/>
          <w:lang w:eastAsia="pt-PT"/>
        </w:rPr>
        <w:t xml:space="preserve">- </w:t>
      </w:r>
      <w:r>
        <w:rPr>
          <w:rStyle w:val="FontStyle28"/>
          <w:lang w:val="pt-PT" w:eastAsia="pt-PT"/>
        </w:rPr>
        <w:t>DO JULGAMENTO DAS PROPOSTAS</w:t>
      </w:r>
    </w:p>
    <w:p w:rsidR="009F7A8D" w:rsidRDefault="00D30A60" w:rsidP="00D30A60">
      <w:pPr>
        <w:pStyle w:val="Style4"/>
        <w:widowControl/>
        <w:numPr>
          <w:ilvl w:val="0"/>
          <w:numId w:val="10"/>
        </w:numPr>
        <w:tabs>
          <w:tab w:val="left" w:pos="360"/>
        </w:tabs>
        <w:spacing w:before="250" w:line="254" w:lineRule="exact"/>
        <w:rPr>
          <w:rStyle w:val="FontStyle29"/>
        </w:rPr>
      </w:pPr>
      <w:r>
        <w:rPr>
          <w:rStyle w:val="FontStyle29"/>
        </w:rPr>
        <w:t xml:space="preserve">- </w:t>
      </w:r>
      <w:r>
        <w:rPr>
          <w:rStyle w:val="FontStyle29"/>
          <w:lang w:val="pt-PT"/>
        </w:rPr>
        <w:t xml:space="preserve">No julgamento das propostas será </w:t>
      </w:r>
      <w:r>
        <w:rPr>
          <w:rStyle w:val="FontStyle29"/>
        </w:rPr>
        <w:t xml:space="preserve">adotado </w:t>
      </w:r>
      <w:r>
        <w:rPr>
          <w:rStyle w:val="FontStyle29"/>
          <w:lang w:val="pt-PT"/>
        </w:rPr>
        <w:t>o critério do MENOR PREÇO POR ITEM, desde que atendidas as especificações constantes neste pregão.</w:t>
      </w:r>
    </w:p>
    <w:p w:rsidR="009F7A8D" w:rsidRDefault="00D30A60" w:rsidP="00D30A60">
      <w:pPr>
        <w:pStyle w:val="Style4"/>
        <w:widowControl/>
        <w:numPr>
          <w:ilvl w:val="0"/>
          <w:numId w:val="10"/>
        </w:numPr>
        <w:tabs>
          <w:tab w:val="left" w:pos="360"/>
        </w:tabs>
        <w:spacing w:before="240" w:line="254" w:lineRule="exact"/>
        <w:rPr>
          <w:rStyle w:val="FontStyle29"/>
          <w:lang w:val="pt-PT" w:eastAsia="pt-PT"/>
        </w:rPr>
      </w:pPr>
      <w:r>
        <w:rPr>
          <w:rStyle w:val="FontStyle29"/>
          <w:lang w:val="pt-PT" w:eastAsia="pt-PT"/>
        </w:rPr>
        <w:t>- Será verificada a conformidade das propostas apresentadas com os requisitos estabelecidos no instrumento convocatório, sendo desclassificadas pelo pregoeiro as que estiverem em desacordo.</w:t>
      </w:r>
    </w:p>
    <w:p w:rsidR="009F7A8D" w:rsidRDefault="00D30A60" w:rsidP="00D30A60">
      <w:pPr>
        <w:pStyle w:val="Style4"/>
        <w:widowControl/>
        <w:numPr>
          <w:ilvl w:val="0"/>
          <w:numId w:val="10"/>
        </w:numPr>
        <w:tabs>
          <w:tab w:val="left" w:pos="360"/>
        </w:tabs>
        <w:spacing w:before="245" w:line="250" w:lineRule="exact"/>
        <w:rPr>
          <w:rStyle w:val="FontStyle29"/>
          <w:lang w:val="pt-PT" w:eastAsia="pt-PT"/>
        </w:rPr>
      </w:pPr>
      <w:r>
        <w:rPr>
          <w:rStyle w:val="FontStyle29"/>
          <w:lang w:val="pt-PT" w:eastAsia="pt-PT"/>
        </w:rPr>
        <w:t xml:space="preserve">- Serão classificadas pelo pregoeiro a(s) proposta(s) que oferecer(em) o menor preço e as propostas de valores até </w:t>
      </w:r>
      <w:r>
        <w:rPr>
          <w:rStyle w:val="FontStyle29"/>
          <w:lang w:eastAsia="pt-PT"/>
        </w:rPr>
        <w:t xml:space="preserve">10% </w:t>
      </w:r>
      <w:r>
        <w:rPr>
          <w:rStyle w:val="FontStyle29"/>
          <w:lang w:val="pt-PT" w:eastAsia="pt-PT"/>
        </w:rPr>
        <w:t>(dez por cento) superiores àquela(s) de menor preço, desde que apresentadas em conformidade com o Anexo I do Edital.</w:t>
      </w:r>
    </w:p>
    <w:p w:rsidR="009F7A8D" w:rsidRDefault="00D30A60" w:rsidP="00D30A60">
      <w:pPr>
        <w:pStyle w:val="Style4"/>
        <w:widowControl/>
        <w:numPr>
          <w:ilvl w:val="0"/>
          <w:numId w:val="10"/>
        </w:numPr>
        <w:tabs>
          <w:tab w:val="left" w:pos="360"/>
        </w:tabs>
        <w:spacing w:before="235" w:line="254" w:lineRule="exact"/>
        <w:rPr>
          <w:rStyle w:val="FontStyle29"/>
          <w:lang w:val="pt-PT" w:eastAsia="pt-PT"/>
        </w:rPr>
      </w:pPr>
      <w:r>
        <w:rPr>
          <w:rStyle w:val="FontStyle29"/>
          <w:lang w:val="pt-PT" w:eastAsia="pt-PT"/>
        </w:rPr>
        <w:t>- Não havendo pelo menos 3 (três) propostas nas condições definidas no item 5.3, o Pregoeiro classificará as 3 (três) melhores propostas, quaisquer que sejam os preços oferecidos.</w:t>
      </w:r>
    </w:p>
    <w:p w:rsidR="009F7A8D" w:rsidRDefault="009F7A8D">
      <w:pPr>
        <w:widowControl/>
        <w:rPr>
          <w:sz w:val="2"/>
          <w:szCs w:val="2"/>
        </w:rPr>
      </w:pPr>
    </w:p>
    <w:p w:rsidR="009F7A8D" w:rsidRDefault="00D30A60" w:rsidP="00D30A60">
      <w:pPr>
        <w:pStyle w:val="Style4"/>
        <w:widowControl/>
        <w:numPr>
          <w:ilvl w:val="0"/>
          <w:numId w:val="11"/>
        </w:numPr>
        <w:tabs>
          <w:tab w:val="left" w:pos="370"/>
        </w:tabs>
        <w:spacing w:before="547" w:line="250" w:lineRule="exact"/>
        <w:rPr>
          <w:rStyle w:val="FontStyle29"/>
        </w:rPr>
      </w:pPr>
      <w:r>
        <w:rPr>
          <w:rStyle w:val="FontStyle29"/>
        </w:rPr>
        <w:t xml:space="preserve">- </w:t>
      </w:r>
      <w:r>
        <w:rPr>
          <w:rStyle w:val="FontStyle29"/>
          <w:lang w:val="pt-PT"/>
        </w:rPr>
        <w:t>Às licitantes classificadas será dada a oportunidade para a nova disputa por meio de lances verbais e sucessivos, de valores distintos e decrescentes, sempre sobre o menor valor (lance), a partir do autor da proposta classificada de maior preço até os demais.</w:t>
      </w:r>
    </w:p>
    <w:p w:rsidR="009F7A8D" w:rsidRDefault="00D30A60" w:rsidP="00D30A60">
      <w:pPr>
        <w:pStyle w:val="Style4"/>
        <w:widowControl/>
        <w:numPr>
          <w:ilvl w:val="0"/>
          <w:numId w:val="11"/>
        </w:numPr>
        <w:tabs>
          <w:tab w:val="left" w:pos="370"/>
        </w:tabs>
        <w:spacing w:before="250" w:line="250" w:lineRule="exact"/>
        <w:rPr>
          <w:rStyle w:val="FontStyle29"/>
          <w:lang w:val="pt-PT" w:eastAsia="pt-PT"/>
        </w:rPr>
      </w:pPr>
      <w:r>
        <w:rPr>
          <w:rStyle w:val="FontStyle29"/>
          <w:lang w:val="pt-PT" w:eastAsia="pt-PT"/>
        </w:rPr>
        <w:t>- Não serão aceitas propostas que apresentarem preços globais ou unitários simbólicos, irrisórios ou de valor zero.</w:t>
      </w:r>
    </w:p>
    <w:p w:rsidR="009F7A8D" w:rsidRDefault="00D30A60" w:rsidP="00D30A60">
      <w:pPr>
        <w:pStyle w:val="Style4"/>
        <w:widowControl/>
        <w:numPr>
          <w:ilvl w:val="0"/>
          <w:numId w:val="11"/>
        </w:numPr>
        <w:tabs>
          <w:tab w:val="left" w:pos="370"/>
        </w:tabs>
        <w:spacing w:before="240" w:line="254" w:lineRule="exact"/>
        <w:rPr>
          <w:rStyle w:val="FontStyle29"/>
        </w:rPr>
      </w:pPr>
      <w:r>
        <w:rPr>
          <w:rStyle w:val="FontStyle29"/>
        </w:rPr>
        <w:t xml:space="preserve">- </w:t>
      </w:r>
      <w:r>
        <w:rPr>
          <w:rStyle w:val="FontStyle29"/>
          <w:lang w:val="pt-PT"/>
        </w:rPr>
        <w:t xml:space="preserve">Não poderá haver desistência dos lances ofertados, </w:t>
      </w:r>
      <w:r>
        <w:rPr>
          <w:rStyle w:val="FontStyle29"/>
        </w:rPr>
        <w:t xml:space="preserve">sujeitando-se </w:t>
      </w:r>
      <w:r>
        <w:rPr>
          <w:rStyle w:val="FontStyle29"/>
          <w:lang w:val="pt-PT"/>
        </w:rPr>
        <w:t>o proponente desistente às penalidades constantes no capítulo VII, deste edital.</w:t>
      </w:r>
    </w:p>
    <w:p w:rsidR="009F7A8D" w:rsidRDefault="00D30A60" w:rsidP="00D30A60">
      <w:pPr>
        <w:pStyle w:val="Style4"/>
        <w:widowControl/>
        <w:numPr>
          <w:ilvl w:val="0"/>
          <w:numId w:val="11"/>
        </w:numPr>
        <w:tabs>
          <w:tab w:val="left" w:pos="370"/>
        </w:tabs>
        <w:spacing w:before="240" w:line="254" w:lineRule="exact"/>
        <w:rPr>
          <w:rStyle w:val="FontStyle29"/>
        </w:rPr>
      </w:pPr>
      <w:r>
        <w:rPr>
          <w:rStyle w:val="FontStyle29"/>
        </w:rPr>
        <w:t xml:space="preserve">- </w:t>
      </w:r>
      <w:r>
        <w:rPr>
          <w:rStyle w:val="FontStyle29"/>
          <w:lang w:val="pt-PT"/>
        </w:rPr>
        <w:t>a desistência em apresentar lance verbal, quando convocado pelo Pregoeiro, implicará a exclusão da licitante da fase de lances e na manutenção do último preço apresentado pelo licitante.</w:t>
      </w:r>
    </w:p>
    <w:p w:rsidR="009F7A8D" w:rsidRDefault="00D30A60">
      <w:pPr>
        <w:pStyle w:val="Style4"/>
        <w:widowControl/>
        <w:tabs>
          <w:tab w:val="left" w:pos="370"/>
        </w:tabs>
        <w:spacing w:line="250" w:lineRule="exact"/>
        <w:rPr>
          <w:rStyle w:val="FontStyle29"/>
          <w:lang w:val="pt-PT" w:eastAsia="pt-PT"/>
        </w:rPr>
      </w:pPr>
      <w:r>
        <w:rPr>
          <w:rStyle w:val="FontStyle29"/>
          <w:lang w:val="pt-PT" w:eastAsia="pt-PT"/>
        </w:rPr>
        <w:t>5.9</w:t>
      </w:r>
      <w:r>
        <w:rPr>
          <w:rStyle w:val="FontStyle29"/>
          <w:rFonts w:ascii="Times New Roman" w:hAnsi="Times New Roman" w:cs="Times New Roman"/>
          <w:sz w:val="20"/>
          <w:szCs w:val="20"/>
          <w:lang w:val="pt-PT" w:eastAsia="pt-PT"/>
        </w:rPr>
        <w:tab/>
      </w:r>
      <w:r>
        <w:rPr>
          <w:rStyle w:val="FontStyle29"/>
          <w:lang w:val="pt-PT" w:eastAsia="pt-PT"/>
        </w:rPr>
        <w:t>- Se duas ou mais propostas, em absoluta igualdade de condições, ficarem empatadas na apresentação</w:t>
      </w:r>
      <w:r>
        <w:rPr>
          <w:rStyle w:val="FontStyle29"/>
          <w:lang w:val="pt-PT" w:eastAsia="pt-PT"/>
        </w:rPr>
        <w:br/>
        <w:t>das propostas iniciais, será realizado sorteio para decidir quem, dentre os empatados, iniciará a etapa de</w:t>
      </w:r>
      <w:r>
        <w:rPr>
          <w:rStyle w:val="FontStyle29"/>
          <w:lang w:val="pt-PT" w:eastAsia="pt-PT"/>
        </w:rPr>
        <w:br/>
        <w:t>lances verbais. Caso não haja oferta de lances e permanecendo o em</w:t>
      </w:r>
      <w:r w:rsidR="00514812">
        <w:rPr>
          <w:rStyle w:val="FontStyle29"/>
          <w:lang w:val="pt-PT" w:eastAsia="pt-PT"/>
        </w:rPr>
        <w:t xml:space="preserve">pate, será dada preferência aos </w:t>
      </w:r>
      <w:r>
        <w:rPr>
          <w:rStyle w:val="FontStyle29"/>
          <w:lang w:val="pt-PT" w:eastAsia="pt-PT"/>
        </w:rPr>
        <w:t xml:space="preserve">materiais produzidos no país", conforme dispõe o inciso II do parágrafo </w:t>
      </w:r>
      <w:r>
        <w:rPr>
          <w:rStyle w:val="FontStyle29"/>
          <w:lang w:eastAsia="pt-PT"/>
        </w:rPr>
        <w:t xml:space="preserve">2° </w:t>
      </w:r>
      <w:r>
        <w:rPr>
          <w:rStyle w:val="FontStyle29"/>
          <w:lang w:val="pt-PT" w:eastAsia="pt-PT"/>
        </w:rPr>
        <w:t xml:space="preserve">do art. </w:t>
      </w:r>
      <w:r>
        <w:rPr>
          <w:rStyle w:val="FontStyle29"/>
          <w:lang w:eastAsia="pt-PT"/>
        </w:rPr>
        <w:t xml:space="preserve">3° </w:t>
      </w:r>
      <w:r w:rsidR="00BF38CB">
        <w:rPr>
          <w:rStyle w:val="FontStyle29"/>
          <w:lang w:val="pt-PT" w:eastAsia="pt-PT"/>
        </w:rPr>
        <w:t>da Lei n°</w:t>
      </w:r>
      <w:r>
        <w:rPr>
          <w:rStyle w:val="FontStyle29"/>
          <w:lang w:eastAsia="pt-PT"/>
        </w:rPr>
        <w:t>8.666/</w:t>
      </w:r>
      <w:proofErr w:type="gramStart"/>
      <w:r>
        <w:rPr>
          <w:rStyle w:val="FontStyle29"/>
          <w:lang w:eastAsia="pt-PT"/>
        </w:rPr>
        <w:t>93,</w:t>
      </w:r>
      <w:r>
        <w:rPr>
          <w:rStyle w:val="FontStyle29"/>
          <w:lang w:eastAsia="pt-PT"/>
        </w:rPr>
        <w:br/>
      </w:r>
      <w:r>
        <w:rPr>
          <w:rStyle w:val="FontStyle29"/>
          <w:lang w:val="pt-PT" w:eastAsia="pt-PT"/>
        </w:rPr>
        <w:t>seguido</w:t>
      </w:r>
      <w:proofErr w:type="gramEnd"/>
      <w:r>
        <w:rPr>
          <w:rStyle w:val="FontStyle29"/>
          <w:lang w:val="pt-PT" w:eastAsia="pt-PT"/>
        </w:rPr>
        <w:t xml:space="preserve"> de novo sorteio, caso permaneça o empate.</w:t>
      </w:r>
    </w:p>
    <w:p w:rsidR="009F7A8D" w:rsidRDefault="009F7A8D" w:rsidP="002D4947">
      <w:pPr>
        <w:tabs>
          <w:tab w:val="left" w:pos="3705"/>
        </w:tabs>
      </w:pPr>
    </w:p>
    <w:p w:rsidR="002D4947" w:rsidRDefault="002D4947" w:rsidP="002D4947">
      <w:pPr>
        <w:pStyle w:val="Style4"/>
        <w:widowControl/>
        <w:tabs>
          <w:tab w:val="left" w:pos="485"/>
        </w:tabs>
        <w:spacing w:before="5" w:line="250" w:lineRule="exact"/>
        <w:rPr>
          <w:rStyle w:val="FontStyle29"/>
          <w:lang w:val="pt-PT" w:eastAsia="pt-PT"/>
        </w:rPr>
      </w:pPr>
      <w:r>
        <w:rPr>
          <w:rStyle w:val="FontStyle29"/>
          <w:lang w:val="pt-PT" w:eastAsia="pt-PT"/>
        </w:rPr>
        <w:t>5.10</w:t>
      </w:r>
      <w:r>
        <w:rPr>
          <w:rStyle w:val="FontStyle29"/>
          <w:rFonts w:ascii="Times New Roman" w:hAnsi="Times New Roman" w:cs="Times New Roman"/>
          <w:sz w:val="20"/>
          <w:szCs w:val="20"/>
          <w:lang w:val="pt-PT" w:eastAsia="pt-PT"/>
        </w:rPr>
        <w:tab/>
      </w:r>
      <w:r>
        <w:rPr>
          <w:rStyle w:val="FontStyle29"/>
          <w:lang w:val="pt-PT" w:eastAsia="pt-PT"/>
        </w:rPr>
        <w:t>- Na hipótese do melhor preço ser ofertado por empresa que não se enquadre como</w:t>
      </w:r>
      <w:r>
        <w:rPr>
          <w:rStyle w:val="FontStyle29"/>
          <w:lang w:val="pt-PT" w:eastAsia="pt-PT"/>
        </w:rPr>
        <w:br/>
        <w:t>microempresas ou empresas de pequeno porte será assegurada preferência de contratação de</w:t>
      </w:r>
      <w:r>
        <w:rPr>
          <w:rStyle w:val="FontStyle29"/>
          <w:lang w:val="pt-PT" w:eastAsia="pt-PT"/>
        </w:rPr>
        <w:br/>
        <w:t>acordo com as regras previstas nos subitens a seguir, para as microempresas e empresas de</w:t>
      </w:r>
      <w:r>
        <w:rPr>
          <w:rStyle w:val="FontStyle29"/>
          <w:lang w:val="pt-PT" w:eastAsia="pt-PT"/>
        </w:rPr>
        <w:br/>
        <w:t>pequeno porte, assim definidas nos termos do art. 3° da Lei Complementar 123/2006 e atendido o</w:t>
      </w:r>
      <w:r>
        <w:rPr>
          <w:rStyle w:val="FontStyle29"/>
          <w:lang w:val="pt-PT" w:eastAsia="pt-PT"/>
        </w:rPr>
        <w:br/>
        <w:t>disposto no item 3.6 deste instrumento convocatório:</w:t>
      </w:r>
    </w:p>
    <w:p w:rsidR="009F7A8D" w:rsidRDefault="00D30A60">
      <w:pPr>
        <w:pStyle w:val="Style4"/>
        <w:widowControl/>
        <w:tabs>
          <w:tab w:val="left" w:pos="485"/>
        </w:tabs>
        <w:spacing w:before="5" w:line="250" w:lineRule="exact"/>
        <w:rPr>
          <w:rStyle w:val="FontStyle29"/>
          <w:lang w:val="pt-PT" w:eastAsia="pt-PT"/>
        </w:rPr>
      </w:pPr>
      <w:r>
        <w:rPr>
          <w:rStyle w:val="FontStyle29"/>
          <w:lang w:val="pt-PT" w:eastAsia="pt-PT"/>
        </w:rPr>
        <w:br/>
      </w:r>
    </w:p>
    <w:p w:rsidR="009F7A8D" w:rsidRDefault="00D30A60">
      <w:pPr>
        <w:pStyle w:val="Style4"/>
        <w:widowControl/>
        <w:tabs>
          <w:tab w:val="left" w:pos="950"/>
        </w:tabs>
        <w:spacing w:before="235" w:line="254" w:lineRule="exact"/>
        <w:ind w:left="576"/>
        <w:rPr>
          <w:rStyle w:val="FontStyle29"/>
          <w:lang w:val="pt-PT" w:eastAsia="pt-PT"/>
        </w:rPr>
      </w:pPr>
      <w:r>
        <w:rPr>
          <w:rStyle w:val="FontStyle29"/>
          <w:lang w:val="pt-PT" w:eastAsia="pt-PT"/>
        </w:rPr>
        <w:lastRenderedPageBreak/>
        <w:t>a)</w:t>
      </w:r>
      <w:r>
        <w:rPr>
          <w:rStyle w:val="FontStyle29"/>
          <w:rFonts w:ascii="Times New Roman" w:hAnsi="Times New Roman" w:cs="Times New Roman"/>
          <w:sz w:val="20"/>
          <w:szCs w:val="20"/>
          <w:lang w:val="pt-PT" w:eastAsia="pt-PT"/>
        </w:rPr>
        <w:tab/>
      </w:r>
      <w:r>
        <w:rPr>
          <w:rStyle w:val="FontStyle29"/>
          <w:lang w:val="pt-PT" w:eastAsia="pt-PT"/>
        </w:rPr>
        <w:t>serão consideradas como empatadas aquelas situações em que as propostas</w:t>
      </w:r>
      <w:r>
        <w:rPr>
          <w:rStyle w:val="FontStyle29"/>
          <w:lang w:val="pt-PT" w:eastAsia="pt-PT"/>
        </w:rPr>
        <w:br/>
        <w:t xml:space="preserve">apresentadas pelas microempresas e empresas de pequeno porte sejam iguais ou até </w:t>
      </w:r>
      <w:r>
        <w:rPr>
          <w:rStyle w:val="FontStyle29"/>
          <w:lang w:eastAsia="pt-PT"/>
        </w:rPr>
        <w:t>5%</w:t>
      </w:r>
      <w:r>
        <w:rPr>
          <w:rStyle w:val="FontStyle29"/>
          <w:lang w:eastAsia="pt-PT"/>
        </w:rPr>
        <w:br/>
      </w:r>
      <w:r>
        <w:rPr>
          <w:rStyle w:val="FontStyle29"/>
          <w:lang w:val="pt-PT" w:eastAsia="pt-PT"/>
        </w:rPr>
        <w:t>(cinco por cento) superiores ao melhor preço.</w:t>
      </w:r>
    </w:p>
    <w:p w:rsidR="009F7A8D" w:rsidRDefault="00D30A60">
      <w:pPr>
        <w:pStyle w:val="Style4"/>
        <w:widowControl/>
        <w:tabs>
          <w:tab w:val="left" w:pos="830"/>
        </w:tabs>
        <w:spacing w:before="240" w:line="254" w:lineRule="exact"/>
        <w:ind w:left="576"/>
        <w:rPr>
          <w:rStyle w:val="FontStyle29"/>
          <w:lang w:val="pt-PT" w:eastAsia="pt-PT"/>
        </w:rPr>
      </w:pPr>
      <w:r>
        <w:rPr>
          <w:rStyle w:val="FontStyle29"/>
          <w:lang w:val="pt-PT" w:eastAsia="pt-PT"/>
        </w:rPr>
        <w:t>b)</w:t>
      </w:r>
      <w:r>
        <w:rPr>
          <w:rStyle w:val="FontStyle29"/>
          <w:rFonts w:ascii="Times New Roman" w:hAnsi="Times New Roman" w:cs="Times New Roman"/>
          <w:sz w:val="20"/>
          <w:szCs w:val="20"/>
          <w:lang w:val="pt-PT" w:eastAsia="pt-PT"/>
        </w:rPr>
        <w:tab/>
      </w:r>
      <w:r>
        <w:rPr>
          <w:rStyle w:val="FontStyle29"/>
          <w:lang w:val="pt-PT" w:eastAsia="pt-PT"/>
        </w:rPr>
        <w:t>quando a melhor oferta não tiver sido apresentada por microempresa ou empresa de</w:t>
      </w:r>
      <w:r>
        <w:rPr>
          <w:rStyle w:val="FontStyle29"/>
          <w:lang w:val="pt-PT" w:eastAsia="pt-PT"/>
        </w:rPr>
        <w:br/>
        <w:t>pequeno porte e, ocorrendo o empate na forma da alínea "a", proceder-se-á da seguinte</w:t>
      </w:r>
      <w:r>
        <w:rPr>
          <w:rStyle w:val="FontStyle29"/>
          <w:lang w:val="pt-PT" w:eastAsia="pt-PT"/>
        </w:rPr>
        <w:br/>
        <w:t>maneira:</w:t>
      </w:r>
    </w:p>
    <w:p w:rsidR="009F7A8D" w:rsidRDefault="00D30A60" w:rsidP="00D30A60">
      <w:pPr>
        <w:pStyle w:val="Style4"/>
        <w:widowControl/>
        <w:numPr>
          <w:ilvl w:val="0"/>
          <w:numId w:val="12"/>
        </w:numPr>
        <w:tabs>
          <w:tab w:val="left" w:pos="1325"/>
        </w:tabs>
        <w:spacing w:before="250" w:line="250" w:lineRule="exact"/>
        <w:ind w:left="1128"/>
        <w:rPr>
          <w:rStyle w:val="FontStyle29"/>
          <w:lang w:val="pt-PT" w:eastAsia="pt-PT"/>
        </w:rPr>
      </w:pPr>
      <w:r>
        <w:rPr>
          <w:rStyle w:val="FontStyle29"/>
        </w:rPr>
        <w:t xml:space="preserve">- </w:t>
      </w:r>
      <w:r>
        <w:rPr>
          <w:rStyle w:val="FontStyle29"/>
          <w:lang w:val="pt-PT"/>
        </w:rPr>
        <w:t>a microempresa ou empresa de pequeno porte mais bem classificada será convocada para apresentar lance inferior àquele considerado vencedor do certame, no prazo máximo de 5 (cinco) minutos após o encerramento dos lances, sob pena de preclusão. Caso apresente oferta inferior, o objeto licitado será adjudicado em seu favor;</w:t>
      </w:r>
    </w:p>
    <w:p w:rsidR="009F7A8D" w:rsidRDefault="00D30A60" w:rsidP="00D30A60">
      <w:pPr>
        <w:pStyle w:val="Style4"/>
        <w:widowControl/>
        <w:numPr>
          <w:ilvl w:val="0"/>
          <w:numId w:val="12"/>
        </w:numPr>
        <w:tabs>
          <w:tab w:val="left" w:pos="1325"/>
        </w:tabs>
        <w:spacing w:before="245" w:line="250" w:lineRule="exact"/>
        <w:ind w:left="1128"/>
        <w:rPr>
          <w:rStyle w:val="FontStyle29"/>
          <w:lang w:val="pt-PT" w:eastAsia="pt-PT"/>
        </w:rPr>
      </w:pPr>
      <w:r>
        <w:rPr>
          <w:rStyle w:val="FontStyle29"/>
          <w:lang w:val="pt-PT" w:eastAsia="pt-PT"/>
        </w:rPr>
        <w:t>- não apresentada oferta inferior pela microempresa ou empresa de pequeno porte, na forma do inciso anterior, serão convocadas as remanescentes também consideradas empatadas nos termos da alínea "a", na ordem classificatória, para o exercício do mesmo direito;</w:t>
      </w:r>
    </w:p>
    <w:p w:rsidR="009F7A8D" w:rsidRDefault="009F7A8D">
      <w:pPr>
        <w:pStyle w:val="Style4"/>
        <w:widowControl/>
        <w:spacing w:line="240" w:lineRule="exact"/>
        <w:ind w:left="1142"/>
        <w:rPr>
          <w:sz w:val="20"/>
          <w:szCs w:val="20"/>
        </w:rPr>
      </w:pPr>
    </w:p>
    <w:p w:rsidR="009F7A8D" w:rsidRDefault="00D30A60">
      <w:pPr>
        <w:pStyle w:val="Style4"/>
        <w:widowControl/>
        <w:tabs>
          <w:tab w:val="left" w:pos="1445"/>
        </w:tabs>
        <w:spacing w:before="10" w:line="250" w:lineRule="exact"/>
        <w:ind w:left="1142"/>
        <w:rPr>
          <w:rStyle w:val="FontStyle29"/>
          <w:lang w:val="pt-PT" w:eastAsia="pt-PT"/>
        </w:rPr>
      </w:pPr>
      <w:r>
        <w:rPr>
          <w:rStyle w:val="FontStyle29"/>
          <w:lang w:val="pt-PT" w:eastAsia="pt-PT"/>
        </w:rPr>
        <w:t>III</w:t>
      </w:r>
      <w:r>
        <w:rPr>
          <w:rStyle w:val="FontStyle29"/>
          <w:rFonts w:ascii="Times New Roman" w:hAnsi="Times New Roman" w:cs="Times New Roman"/>
          <w:sz w:val="20"/>
          <w:szCs w:val="20"/>
          <w:lang w:val="pt-PT" w:eastAsia="pt-PT"/>
        </w:rPr>
        <w:tab/>
      </w:r>
      <w:r>
        <w:rPr>
          <w:rStyle w:val="FontStyle29"/>
          <w:lang w:val="pt-PT" w:eastAsia="pt-PT"/>
        </w:rPr>
        <w:t>- no caso de equivalência dos valores apresentados pelas microempresas e</w:t>
      </w:r>
      <w:r>
        <w:rPr>
          <w:rStyle w:val="FontStyle29"/>
          <w:lang w:val="pt-PT" w:eastAsia="pt-PT"/>
        </w:rPr>
        <w:br/>
        <w:t>empresas de pequeno porte que se encontrem empatadas nos termos da alínea "a"</w:t>
      </w:r>
      <w:r>
        <w:rPr>
          <w:rStyle w:val="FontStyle29"/>
          <w:lang w:val="pt-PT" w:eastAsia="pt-PT"/>
        </w:rPr>
        <w:br/>
        <w:t>anterior, será realizado sorteio entre elas para que se identifique aquela que primeiro</w:t>
      </w:r>
      <w:r>
        <w:rPr>
          <w:rStyle w:val="FontStyle29"/>
          <w:lang w:val="pt-PT" w:eastAsia="pt-PT"/>
        </w:rPr>
        <w:br/>
        <w:t>poderá apresentar melhor oferta.</w:t>
      </w:r>
    </w:p>
    <w:p w:rsidR="009F7A8D" w:rsidRDefault="00D30A60">
      <w:pPr>
        <w:pStyle w:val="Style4"/>
        <w:widowControl/>
        <w:tabs>
          <w:tab w:val="left" w:pos="830"/>
        </w:tabs>
        <w:spacing w:before="235" w:line="254" w:lineRule="exact"/>
        <w:ind w:left="576"/>
        <w:rPr>
          <w:rStyle w:val="FontStyle29"/>
          <w:lang w:val="pt-PT" w:eastAsia="pt-PT"/>
        </w:rPr>
      </w:pPr>
      <w:r>
        <w:rPr>
          <w:rStyle w:val="FontStyle29"/>
          <w:lang w:val="pt-PT" w:eastAsia="pt-PT"/>
        </w:rPr>
        <w:t>c)</w:t>
      </w:r>
      <w:r>
        <w:rPr>
          <w:rStyle w:val="FontStyle29"/>
          <w:rFonts w:ascii="Times New Roman" w:hAnsi="Times New Roman" w:cs="Times New Roman"/>
          <w:sz w:val="20"/>
          <w:szCs w:val="20"/>
          <w:lang w:val="pt-PT" w:eastAsia="pt-PT"/>
        </w:rPr>
        <w:tab/>
      </w:r>
      <w:r>
        <w:rPr>
          <w:rStyle w:val="FontStyle29"/>
          <w:lang w:val="pt-PT" w:eastAsia="pt-PT"/>
        </w:rPr>
        <w:t>quando as microempresas ou empresas de pequeno porte tidas como empatadas não</w:t>
      </w:r>
      <w:r>
        <w:rPr>
          <w:rStyle w:val="FontStyle29"/>
          <w:lang w:val="pt-PT" w:eastAsia="pt-PT"/>
        </w:rPr>
        <w:br/>
        <w:t>apresentarem proposta inferior, nos termos previstos na alínea "b", o objeto licitado será</w:t>
      </w:r>
      <w:r>
        <w:rPr>
          <w:rStyle w:val="FontStyle29"/>
          <w:lang w:val="pt-PT" w:eastAsia="pt-PT"/>
        </w:rPr>
        <w:br/>
        <w:t>adjudicado em favor da proposta originalmente vencedora do certame.</w:t>
      </w:r>
    </w:p>
    <w:p w:rsidR="009F7A8D" w:rsidRDefault="00D30A60" w:rsidP="00D30A60">
      <w:pPr>
        <w:pStyle w:val="Style4"/>
        <w:widowControl/>
        <w:numPr>
          <w:ilvl w:val="0"/>
          <w:numId w:val="13"/>
        </w:numPr>
        <w:tabs>
          <w:tab w:val="left" w:pos="485"/>
        </w:tabs>
        <w:spacing w:before="302" w:line="250" w:lineRule="exact"/>
        <w:rPr>
          <w:rStyle w:val="FontStyle29"/>
          <w:lang w:val="pt-PT" w:eastAsia="pt-PT"/>
        </w:rPr>
      </w:pPr>
      <w:r>
        <w:rPr>
          <w:rStyle w:val="FontStyle29"/>
          <w:lang w:val="pt-PT" w:eastAsia="pt-PT"/>
        </w:rPr>
        <w:t>- O pregoeiro examinará a proposta classificada em primeiro lugar, quanto ao objeto e valor, decidindo motivadamente pela sua aceitabilidade de conformidade com os termos do Edital. Após esse ato, será encerrada a etapa competitiva, sendo as ofertas ordenadas pelo critério de menor preço.</w:t>
      </w:r>
    </w:p>
    <w:p w:rsidR="009F7A8D" w:rsidRDefault="00D30A60" w:rsidP="00D30A60">
      <w:pPr>
        <w:pStyle w:val="Style4"/>
        <w:widowControl/>
        <w:numPr>
          <w:ilvl w:val="0"/>
          <w:numId w:val="13"/>
        </w:numPr>
        <w:tabs>
          <w:tab w:val="left" w:pos="485"/>
        </w:tabs>
        <w:spacing w:before="240" w:line="254" w:lineRule="exact"/>
        <w:rPr>
          <w:rStyle w:val="FontStyle29"/>
          <w:lang w:val="pt-PT" w:eastAsia="pt-PT"/>
        </w:rPr>
      </w:pPr>
      <w:r>
        <w:rPr>
          <w:rStyle w:val="FontStyle29"/>
          <w:lang w:val="pt-PT" w:eastAsia="pt-PT"/>
        </w:rPr>
        <w:t>- Se aceita a proposta classificada em primeiro lugar, o pregoeiro procederá a abertura do envelope de habilitação da licitante que a tiver formulado, para verificar o atendimento das condições fixadas no Edital.</w:t>
      </w:r>
    </w:p>
    <w:p w:rsidR="009F7A8D" w:rsidRDefault="00D30A60" w:rsidP="00D30A60">
      <w:pPr>
        <w:pStyle w:val="Style4"/>
        <w:widowControl/>
        <w:numPr>
          <w:ilvl w:val="0"/>
          <w:numId w:val="13"/>
        </w:numPr>
        <w:tabs>
          <w:tab w:val="left" w:pos="485"/>
        </w:tabs>
        <w:spacing w:before="245" w:line="250" w:lineRule="exact"/>
        <w:rPr>
          <w:rStyle w:val="FontStyle29"/>
          <w:lang w:val="pt-PT" w:eastAsia="pt-PT"/>
        </w:rPr>
      </w:pPr>
      <w:r>
        <w:rPr>
          <w:rStyle w:val="FontStyle29"/>
          <w:lang w:val="pt-PT" w:eastAsia="pt-PT"/>
        </w:rPr>
        <w:t>- Constatado o atendimento pleno da proposta e da habilitação de conformidade com os termos editalícios, será declarado vencedor, sendo-lhe posteriormente adjudicado o objeto para o qual apresentou proposta.</w:t>
      </w:r>
    </w:p>
    <w:p w:rsidR="009F7A8D" w:rsidRDefault="00D30A60" w:rsidP="00D30A60">
      <w:pPr>
        <w:pStyle w:val="Style4"/>
        <w:widowControl/>
        <w:numPr>
          <w:ilvl w:val="0"/>
          <w:numId w:val="13"/>
        </w:numPr>
        <w:tabs>
          <w:tab w:val="left" w:pos="485"/>
        </w:tabs>
        <w:spacing w:before="245" w:line="250" w:lineRule="exact"/>
        <w:rPr>
          <w:rStyle w:val="FontStyle29"/>
          <w:lang w:val="pt-PT" w:eastAsia="pt-PT"/>
        </w:rPr>
      </w:pPr>
      <w:r>
        <w:rPr>
          <w:rStyle w:val="FontStyle29"/>
          <w:lang w:val="pt-PT" w:eastAsia="pt-PT"/>
        </w:rPr>
        <w:t xml:space="preserve">- Se a oferta não for aceitável ou se a licitante desatender às exigências habilitatórias, o pregoeiro examinará as ofertas </w:t>
      </w:r>
      <w:proofErr w:type="spellStart"/>
      <w:r>
        <w:rPr>
          <w:rStyle w:val="FontStyle29"/>
          <w:lang w:eastAsia="pt-PT"/>
        </w:rPr>
        <w:t>subseqüentes</w:t>
      </w:r>
      <w:proofErr w:type="spellEnd"/>
      <w:r>
        <w:rPr>
          <w:rStyle w:val="FontStyle29"/>
          <w:lang w:eastAsia="pt-PT"/>
        </w:rPr>
        <w:t xml:space="preserve"> </w:t>
      </w:r>
      <w:r>
        <w:rPr>
          <w:rStyle w:val="FontStyle29"/>
          <w:lang w:val="pt-PT" w:eastAsia="pt-PT"/>
        </w:rPr>
        <w:t>e a qualificação das licitantes, na ordem de classificação, assim sucessivamente até a apuração de uma proposta que atenda ao edital, sendo o respectivo proponente declarado vencedor.</w:t>
      </w:r>
    </w:p>
    <w:p w:rsidR="009F7A8D" w:rsidRDefault="00D30A60" w:rsidP="00D30A60">
      <w:pPr>
        <w:pStyle w:val="Style4"/>
        <w:widowControl/>
        <w:numPr>
          <w:ilvl w:val="0"/>
          <w:numId w:val="13"/>
        </w:numPr>
        <w:tabs>
          <w:tab w:val="left" w:pos="485"/>
        </w:tabs>
        <w:spacing w:before="278" w:line="240" w:lineRule="auto"/>
        <w:jc w:val="left"/>
        <w:rPr>
          <w:rStyle w:val="FontStyle29"/>
          <w:lang w:val="pt-PT" w:eastAsia="pt-PT"/>
        </w:rPr>
      </w:pPr>
      <w:r>
        <w:rPr>
          <w:rStyle w:val="FontStyle29"/>
          <w:lang w:val="pt-PT" w:eastAsia="pt-PT"/>
        </w:rPr>
        <w:t>- O pregoeiro poderá negociar diretamente com o proponente para que seja obtido um preço melhor.</w:t>
      </w:r>
    </w:p>
    <w:p w:rsidR="009F7A8D" w:rsidRDefault="00D30A60" w:rsidP="00D30A60">
      <w:pPr>
        <w:pStyle w:val="Style4"/>
        <w:widowControl/>
        <w:numPr>
          <w:ilvl w:val="0"/>
          <w:numId w:val="14"/>
        </w:numPr>
        <w:tabs>
          <w:tab w:val="left" w:pos="485"/>
        </w:tabs>
        <w:spacing w:line="254" w:lineRule="exact"/>
        <w:rPr>
          <w:rStyle w:val="FontStyle29"/>
          <w:lang w:val="pt-PT" w:eastAsia="pt-PT"/>
        </w:rPr>
      </w:pPr>
      <w:r>
        <w:rPr>
          <w:rStyle w:val="FontStyle29"/>
          <w:lang w:val="pt-PT" w:eastAsia="pt-PT"/>
        </w:rPr>
        <w:t>- No caso de divergência(s) entre o(s) valor(es) unitário e total, ou entre o(s) valor(es) por extenso e em algarismos, informado(s) pelo licitante, prevalecerá(ão) sempre o(s) primeiro(s).</w:t>
      </w:r>
    </w:p>
    <w:p w:rsidR="00514812" w:rsidRPr="00B65032" w:rsidRDefault="00D30A60" w:rsidP="00514812">
      <w:pPr>
        <w:pStyle w:val="Style4"/>
        <w:widowControl/>
        <w:numPr>
          <w:ilvl w:val="0"/>
          <w:numId w:val="14"/>
        </w:numPr>
        <w:tabs>
          <w:tab w:val="left" w:pos="485"/>
        </w:tabs>
        <w:spacing w:before="240" w:line="254" w:lineRule="exact"/>
        <w:rPr>
          <w:rStyle w:val="FontStyle29"/>
          <w:lang w:val="pt-PT" w:eastAsia="pt-PT"/>
        </w:rPr>
      </w:pPr>
      <w:r>
        <w:rPr>
          <w:rStyle w:val="FontStyle29"/>
          <w:lang w:val="pt-PT" w:eastAsia="pt-PT"/>
        </w:rPr>
        <w:t>- Da reunião lavrar-se-á ata circunstanciada, em que serão registradas as ocorrências relevantes e, ao final, será assinada pelo pregoeiro, equipe de apoio e licitantes presentes.</w:t>
      </w:r>
    </w:p>
    <w:p w:rsidR="009F7A8D" w:rsidRDefault="00514812" w:rsidP="00514812">
      <w:pPr>
        <w:pStyle w:val="Style4"/>
        <w:widowControl/>
        <w:tabs>
          <w:tab w:val="left" w:pos="485"/>
        </w:tabs>
        <w:spacing w:before="240" w:line="254" w:lineRule="exact"/>
        <w:rPr>
          <w:rStyle w:val="FontStyle29"/>
        </w:rPr>
      </w:pPr>
      <w:r>
        <w:rPr>
          <w:rStyle w:val="FontStyle29"/>
        </w:rPr>
        <w:lastRenderedPageBreak/>
        <w:t>5.18</w:t>
      </w:r>
      <w:r w:rsidR="00D30A60">
        <w:rPr>
          <w:rStyle w:val="FontStyle29"/>
        </w:rPr>
        <w:t xml:space="preserve">- </w:t>
      </w:r>
      <w:r w:rsidR="00D30A60">
        <w:rPr>
          <w:rStyle w:val="FontStyle29"/>
          <w:lang w:val="pt-PT"/>
        </w:rPr>
        <w:t xml:space="preserve">A licitante vencedora, em seu respectivo item, terá o prazo de </w:t>
      </w:r>
      <w:r w:rsidR="00D30A60">
        <w:rPr>
          <w:rStyle w:val="FontStyle29"/>
        </w:rPr>
        <w:t xml:space="preserve">24 </w:t>
      </w:r>
      <w:r w:rsidR="00D30A60">
        <w:rPr>
          <w:rStyle w:val="FontStyle29"/>
          <w:lang w:val="pt-PT"/>
        </w:rPr>
        <w:t>(vinte e quatro) horas após o encerramento dos lances para entregar a proposta reformulada com base no valor do lote adjudicado, respeitando os valores máximos por lote discriminados no Anexo I deste edital.</w:t>
      </w:r>
    </w:p>
    <w:p w:rsidR="009F7A8D" w:rsidRDefault="009F7A8D">
      <w:pPr>
        <w:pStyle w:val="Style8"/>
        <w:widowControl/>
        <w:spacing w:line="240" w:lineRule="exact"/>
        <w:jc w:val="left"/>
        <w:rPr>
          <w:sz w:val="20"/>
          <w:szCs w:val="20"/>
        </w:rPr>
      </w:pPr>
    </w:p>
    <w:p w:rsidR="009F7A8D" w:rsidRDefault="00D30A60">
      <w:pPr>
        <w:pStyle w:val="Style8"/>
        <w:widowControl/>
        <w:spacing w:before="10"/>
        <w:jc w:val="left"/>
        <w:rPr>
          <w:rStyle w:val="FontStyle28"/>
          <w:lang w:val="pt-PT" w:eastAsia="pt-PT"/>
        </w:rPr>
      </w:pPr>
      <w:r>
        <w:rPr>
          <w:rStyle w:val="FontStyle28"/>
          <w:lang w:val="pt-PT" w:eastAsia="pt-PT"/>
        </w:rPr>
        <w:t xml:space="preserve">VI </w:t>
      </w:r>
      <w:r>
        <w:rPr>
          <w:rStyle w:val="FontStyle28"/>
          <w:lang w:eastAsia="pt-PT"/>
        </w:rPr>
        <w:t xml:space="preserve">- </w:t>
      </w:r>
      <w:r>
        <w:rPr>
          <w:rStyle w:val="FontStyle28"/>
          <w:lang w:val="pt-PT" w:eastAsia="pt-PT"/>
        </w:rPr>
        <w:t>DA HABILITAÇÃO</w:t>
      </w:r>
    </w:p>
    <w:p w:rsidR="009F7A8D" w:rsidRDefault="009F7A8D">
      <w:pPr>
        <w:pStyle w:val="Style4"/>
        <w:widowControl/>
        <w:spacing w:line="240" w:lineRule="exact"/>
        <w:jc w:val="left"/>
        <w:rPr>
          <w:sz w:val="20"/>
          <w:szCs w:val="20"/>
        </w:rPr>
      </w:pPr>
    </w:p>
    <w:p w:rsidR="009F7A8D" w:rsidRDefault="00D30A60">
      <w:pPr>
        <w:pStyle w:val="Style4"/>
        <w:widowControl/>
        <w:tabs>
          <w:tab w:val="left" w:pos="331"/>
        </w:tabs>
        <w:spacing w:before="53" w:line="240" w:lineRule="auto"/>
        <w:jc w:val="left"/>
        <w:rPr>
          <w:rStyle w:val="FontStyle29"/>
          <w:lang w:val="pt-PT" w:eastAsia="pt-PT"/>
        </w:rPr>
      </w:pPr>
      <w:r>
        <w:rPr>
          <w:rStyle w:val="FontStyle29"/>
          <w:lang w:val="pt-PT" w:eastAsia="pt-PT"/>
        </w:rPr>
        <w:t>6.1</w:t>
      </w:r>
      <w:r>
        <w:rPr>
          <w:rStyle w:val="FontStyle29"/>
          <w:rFonts w:ascii="Times New Roman" w:hAnsi="Times New Roman" w:cs="Times New Roman"/>
          <w:sz w:val="20"/>
          <w:szCs w:val="20"/>
          <w:lang w:val="pt-PT" w:eastAsia="pt-PT"/>
        </w:rPr>
        <w:tab/>
      </w:r>
      <w:r>
        <w:rPr>
          <w:rStyle w:val="FontStyle29"/>
          <w:lang w:val="pt-PT" w:eastAsia="pt-PT"/>
        </w:rPr>
        <w:t>- Para habilitação no presente pregão serão exigidos das licitantes os seguintes documentos:</w:t>
      </w:r>
    </w:p>
    <w:p w:rsidR="009F7A8D" w:rsidRDefault="00D30A60" w:rsidP="00D30A60">
      <w:pPr>
        <w:pStyle w:val="Style4"/>
        <w:widowControl/>
        <w:numPr>
          <w:ilvl w:val="0"/>
          <w:numId w:val="15"/>
        </w:numPr>
        <w:tabs>
          <w:tab w:val="left" w:pos="835"/>
        </w:tabs>
        <w:spacing w:before="250" w:line="254" w:lineRule="exact"/>
        <w:ind w:left="576"/>
        <w:rPr>
          <w:rStyle w:val="FontStyle29"/>
          <w:lang w:val="pt-PT" w:eastAsia="pt-PT"/>
        </w:rPr>
      </w:pPr>
      <w:r>
        <w:rPr>
          <w:rStyle w:val="FontStyle29"/>
          <w:lang w:val="pt-PT" w:eastAsia="pt-PT"/>
        </w:rPr>
        <w:t xml:space="preserve">Certidão Conjunta de Débitos Relativos a Tributos Federais e à Dívida </w:t>
      </w:r>
      <w:r>
        <w:rPr>
          <w:rStyle w:val="FontStyle29"/>
          <w:lang w:eastAsia="pt-PT"/>
        </w:rPr>
        <w:t xml:space="preserve">Ativa </w:t>
      </w:r>
      <w:r>
        <w:rPr>
          <w:rStyle w:val="FontStyle29"/>
          <w:lang w:val="pt-PT" w:eastAsia="pt-PT"/>
        </w:rPr>
        <w:t>da União, perante à Secretaria da Receita Federal do Brasil (RFB) ou à Procuradoria Geral da Fazenda Nacional (PGFN);</w:t>
      </w:r>
    </w:p>
    <w:p w:rsidR="009F7A8D" w:rsidRDefault="00D30A60" w:rsidP="00D30A60">
      <w:pPr>
        <w:pStyle w:val="Style5"/>
        <w:widowControl/>
        <w:numPr>
          <w:ilvl w:val="0"/>
          <w:numId w:val="15"/>
        </w:numPr>
        <w:tabs>
          <w:tab w:val="left" w:pos="835"/>
        </w:tabs>
        <w:spacing w:before="250" w:line="250" w:lineRule="exact"/>
        <w:ind w:left="576"/>
        <w:rPr>
          <w:rStyle w:val="FontStyle29"/>
          <w:lang w:val="pt-PT" w:eastAsia="pt-PT"/>
        </w:rPr>
      </w:pPr>
      <w:r>
        <w:rPr>
          <w:rStyle w:val="FontStyle29"/>
          <w:lang w:val="pt-PT" w:eastAsia="pt-PT"/>
        </w:rPr>
        <w:t xml:space="preserve">Certidão Negativa ou Positiva com Efeito de Negativa de Débitos Relativos às Contribuições Previdenciárias e às de Terceiros, incluindo as inscrições em Dívida </w:t>
      </w:r>
      <w:r>
        <w:rPr>
          <w:rStyle w:val="FontStyle29"/>
          <w:lang w:eastAsia="pt-PT"/>
        </w:rPr>
        <w:t xml:space="preserve">Ativa </w:t>
      </w:r>
      <w:r>
        <w:rPr>
          <w:rStyle w:val="FontStyle29"/>
          <w:lang w:val="pt-PT" w:eastAsia="pt-PT"/>
        </w:rPr>
        <w:t xml:space="preserve">do </w:t>
      </w:r>
      <w:r>
        <w:rPr>
          <w:rStyle w:val="FontStyle29"/>
          <w:lang w:eastAsia="pt-PT"/>
        </w:rPr>
        <w:t xml:space="preserve">INSS. </w:t>
      </w:r>
      <w:r>
        <w:rPr>
          <w:rStyle w:val="FontStyle28"/>
          <w:lang w:val="pt-PT" w:eastAsia="pt-PT"/>
        </w:rPr>
        <w:t xml:space="preserve">Esta CND apenas deverá ser apresentada na hipótese da certidão conjunta expedida pela Secretaria da Receita Federal do Brasil e pela Procuradoria-Geral da Fazenda Nacional do licitante não incluir as contribuições sociais previstas nas alíneas 'a' a 'd' do parágrafo único do art. </w:t>
      </w:r>
      <w:r>
        <w:rPr>
          <w:rStyle w:val="FontStyle28"/>
          <w:lang w:eastAsia="pt-PT"/>
        </w:rPr>
        <w:t xml:space="preserve">11 </w:t>
      </w:r>
      <w:r>
        <w:rPr>
          <w:rStyle w:val="FontStyle28"/>
          <w:lang w:val="pt-PT" w:eastAsia="pt-PT"/>
        </w:rPr>
        <w:t xml:space="preserve">da Lei no </w:t>
      </w:r>
      <w:r>
        <w:rPr>
          <w:rStyle w:val="FontStyle28"/>
          <w:lang w:eastAsia="pt-PT"/>
        </w:rPr>
        <w:t xml:space="preserve">8.212, </w:t>
      </w:r>
      <w:r>
        <w:rPr>
          <w:rStyle w:val="FontStyle28"/>
          <w:lang w:val="pt-PT" w:eastAsia="pt-PT"/>
        </w:rPr>
        <w:t xml:space="preserve">de </w:t>
      </w:r>
      <w:r>
        <w:rPr>
          <w:rStyle w:val="FontStyle28"/>
          <w:lang w:eastAsia="pt-PT"/>
        </w:rPr>
        <w:t xml:space="preserve">24 </w:t>
      </w:r>
      <w:r>
        <w:rPr>
          <w:rStyle w:val="FontStyle28"/>
          <w:lang w:val="pt-PT" w:eastAsia="pt-PT"/>
        </w:rPr>
        <w:t xml:space="preserve">de julho de </w:t>
      </w:r>
      <w:r>
        <w:rPr>
          <w:rStyle w:val="FontStyle28"/>
          <w:lang w:eastAsia="pt-PT"/>
        </w:rPr>
        <w:t>1991.</w:t>
      </w:r>
    </w:p>
    <w:p w:rsidR="009F7A8D" w:rsidRDefault="00D30A60" w:rsidP="00D30A60">
      <w:pPr>
        <w:pStyle w:val="Style4"/>
        <w:widowControl/>
        <w:numPr>
          <w:ilvl w:val="0"/>
          <w:numId w:val="15"/>
        </w:numPr>
        <w:tabs>
          <w:tab w:val="left" w:pos="835"/>
        </w:tabs>
        <w:spacing w:before="43" w:line="504" w:lineRule="exact"/>
        <w:ind w:left="576"/>
        <w:jc w:val="left"/>
        <w:rPr>
          <w:rStyle w:val="FontStyle29"/>
          <w:lang w:val="pt-PT" w:eastAsia="pt-PT"/>
        </w:rPr>
      </w:pPr>
      <w:r>
        <w:rPr>
          <w:rStyle w:val="FontStyle29"/>
          <w:lang w:val="pt-PT" w:eastAsia="pt-PT"/>
        </w:rPr>
        <w:t>Certidão de Regularidade Fiscal (CRF) junto ao Fundo de Garantia por Tempo de Serviço (FGTS);</w:t>
      </w:r>
    </w:p>
    <w:p w:rsidR="009F7A8D" w:rsidRDefault="00D30A60" w:rsidP="00D30A60">
      <w:pPr>
        <w:pStyle w:val="Style4"/>
        <w:widowControl/>
        <w:numPr>
          <w:ilvl w:val="0"/>
          <w:numId w:val="15"/>
        </w:numPr>
        <w:tabs>
          <w:tab w:val="left" w:pos="835"/>
        </w:tabs>
        <w:spacing w:line="504" w:lineRule="exact"/>
        <w:ind w:left="576"/>
        <w:jc w:val="left"/>
        <w:rPr>
          <w:rStyle w:val="FontStyle29"/>
          <w:lang w:val="pt-PT" w:eastAsia="pt-PT"/>
        </w:rPr>
      </w:pPr>
      <w:r>
        <w:rPr>
          <w:rStyle w:val="FontStyle29"/>
          <w:lang w:val="pt-PT" w:eastAsia="pt-PT"/>
        </w:rPr>
        <w:t>Certidão Negativa ou Positiva com efeitos de negativa de débitos do Município sede da licitante;</w:t>
      </w:r>
    </w:p>
    <w:p w:rsidR="009F7A8D" w:rsidRDefault="00D30A60" w:rsidP="00D30A60">
      <w:pPr>
        <w:pStyle w:val="Style4"/>
        <w:widowControl/>
        <w:numPr>
          <w:ilvl w:val="0"/>
          <w:numId w:val="15"/>
        </w:numPr>
        <w:tabs>
          <w:tab w:val="left" w:pos="835"/>
        </w:tabs>
        <w:spacing w:line="504" w:lineRule="exact"/>
        <w:ind w:left="576"/>
        <w:jc w:val="left"/>
        <w:rPr>
          <w:rStyle w:val="FontStyle29"/>
          <w:lang w:val="pt-PT" w:eastAsia="pt-PT"/>
        </w:rPr>
      </w:pPr>
      <w:r>
        <w:rPr>
          <w:rStyle w:val="FontStyle29"/>
          <w:lang w:val="pt-PT" w:eastAsia="pt-PT"/>
        </w:rPr>
        <w:t>Certidão Negativa ou Positiva com efeitos de negativa de débitos com o Estado sede da licitante;</w:t>
      </w:r>
    </w:p>
    <w:p w:rsidR="009F7A8D" w:rsidRDefault="00D30A60" w:rsidP="00D30A60">
      <w:pPr>
        <w:pStyle w:val="Style4"/>
        <w:widowControl/>
        <w:numPr>
          <w:ilvl w:val="0"/>
          <w:numId w:val="15"/>
        </w:numPr>
        <w:tabs>
          <w:tab w:val="left" w:pos="835"/>
        </w:tabs>
        <w:spacing w:line="504" w:lineRule="exact"/>
        <w:ind w:left="576"/>
        <w:jc w:val="left"/>
        <w:rPr>
          <w:rStyle w:val="FontStyle29"/>
          <w:lang w:val="pt-PT" w:eastAsia="pt-PT"/>
        </w:rPr>
      </w:pPr>
      <w:r>
        <w:rPr>
          <w:rStyle w:val="FontStyle29"/>
          <w:lang w:val="pt-PT" w:eastAsia="pt-PT"/>
        </w:rPr>
        <w:t>Certidão de Regularidade Trabalhista (CNDT);</w:t>
      </w:r>
    </w:p>
    <w:p w:rsidR="009F7A8D" w:rsidRDefault="00D30A60">
      <w:pPr>
        <w:pStyle w:val="Style4"/>
        <w:widowControl/>
        <w:tabs>
          <w:tab w:val="left" w:pos="936"/>
        </w:tabs>
        <w:spacing w:before="197" w:line="250" w:lineRule="exact"/>
        <w:ind w:left="581"/>
        <w:rPr>
          <w:rStyle w:val="FontStyle29"/>
          <w:lang w:val="pt-PT" w:eastAsia="pt-PT"/>
        </w:rPr>
      </w:pPr>
      <w:r>
        <w:rPr>
          <w:rStyle w:val="FontStyle29"/>
          <w:lang w:val="pt-PT" w:eastAsia="pt-PT"/>
        </w:rPr>
        <w:t>e)</w:t>
      </w:r>
      <w:r>
        <w:rPr>
          <w:rStyle w:val="FontStyle29"/>
          <w:rFonts w:ascii="Times New Roman" w:hAnsi="Times New Roman" w:cs="Times New Roman"/>
          <w:sz w:val="20"/>
          <w:szCs w:val="20"/>
          <w:lang w:val="pt-PT" w:eastAsia="pt-PT"/>
        </w:rPr>
        <w:tab/>
      </w:r>
      <w:r>
        <w:rPr>
          <w:rStyle w:val="FontStyle29"/>
          <w:lang w:val="pt-PT" w:eastAsia="pt-PT"/>
        </w:rPr>
        <w:t>Declaração expressa de inexistência de fatos impeditivos para sua habilitação no</w:t>
      </w:r>
      <w:r>
        <w:rPr>
          <w:rStyle w:val="FontStyle29"/>
          <w:lang w:val="pt-PT" w:eastAsia="pt-PT"/>
        </w:rPr>
        <w:br/>
        <w:t>presente processo licitatório, ciente da obrigatoriedade de declarar ocorrências posteriores,</w:t>
      </w:r>
      <w:r>
        <w:rPr>
          <w:rStyle w:val="FontStyle29"/>
          <w:lang w:val="pt-PT" w:eastAsia="pt-PT"/>
        </w:rPr>
        <w:br/>
        <w:t>devidamente firmada pelo responsável pela empresa, de acordo com o Anexo V deste</w:t>
      </w:r>
    </w:p>
    <w:p w:rsidR="009F7A8D" w:rsidRDefault="00D30A60">
      <w:pPr>
        <w:pStyle w:val="Style19"/>
        <w:widowControl/>
        <w:spacing w:before="29"/>
        <w:ind w:left="590"/>
        <w:jc w:val="left"/>
        <w:rPr>
          <w:rStyle w:val="FontStyle29"/>
          <w:lang w:val="pt-PT" w:eastAsia="pt-PT"/>
        </w:rPr>
      </w:pPr>
      <w:r>
        <w:rPr>
          <w:rStyle w:val="FontStyle29"/>
          <w:lang w:val="pt-PT" w:eastAsia="pt-PT"/>
        </w:rPr>
        <w:t>Edital;</w:t>
      </w:r>
    </w:p>
    <w:p w:rsidR="00354144" w:rsidRDefault="00354144" w:rsidP="00C03DCE">
      <w:pPr>
        <w:pStyle w:val="Style4"/>
        <w:widowControl/>
        <w:tabs>
          <w:tab w:val="left" w:pos="773"/>
        </w:tabs>
        <w:spacing w:before="53" w:line="250" w:lineRule="exact"/>
        <w:rPr>
          <w:rStyle w:val="FontStyle29"/>
          <w:lang w:val="pt-PT" w:eastAsia="pt-PT"/>
        </w:rPr>
      </w:pPr>
    </w:p>
    <w:p w:rsidR="009F7A8D" w:rsidRDefault="00D30A60">
      <w:pPr>
        <w:pStyle w:val="Style4"/>
        <w:widowControl/>
        <w:tabs>
          <w:tab w:val="left" w:pos="773"/>
        </w:tabs>
        <w:spacing w:before="53" w:line="250" w:lineRule="exact"/>
        <w:ind w:left="576"/>
        <w:rPr>
          <w:rStyle w:val="FontStyle29"/>
          <w:lang w:val="pt-PT" w:eastAsia="pt-PT"/>
        </w:rPr>
      </w:pPr>
      <w:r>
        <w:rPr>
          <w:rStyle w:val="FontStyle29"/>
          <w:lang w:val="pt-PT" w:eastAsia="pt-PT"/>
        </w:rPr>
        <w:t>f)</w:t>
      </w:r>
      <w:r>
        <w:rPr>
          <w:rStyle w:val="FontStyle29"/>
          <w:rFonts w:ascii="Times New Roman" w:hAnsi="Times New Roman" w:cs="Times New Roman"/>
          <w:sz w:val="20"/>
          <w:szCs w:val="20"/>
          <w:lang w:val="pt-PT" w:eastAsia="pt-PT"/>
        </w:rPr>
        <w:tab/>
      </w:r>
      <w:r>
        <w:rPr>
          <w:rStyle w:val="FontStyle29"/>
          <w:lang w:val="pt-PT" w:eastAsia="pt-PT"/>
        </w:rPr>
        <w:t>Declaração da licitante de que não possui em seu quadro de pessoal empregado(s) com menos de</w:t>
      </w:r>
      <w:r>
        <w:rPr>
          <w:rStyle w:val="FontStyle29"/>
          <w:lang w:val="pt-PT" w:eastAsia="pt-PT"/>
        </w:rPr>
        <w:br/>
        <w:t>18 (dezoito) anos em trabalho noturno, perigoso ou insalubre e menores de 16 (dezesseis) anos em</w:t>
      </w:r>
      <w:r>
        <w:rPr>
          <w:rStyle w:val="FontStyle29"/>
          <w:lang w:val="pt-PT" w:eastAsia="pt-PT"/>
        </w:rPr>
        <w:br/>
        <w:t>qualquer trabalho, salvo na condição de aprendiz, a partir de 14 (quatorze) anos, nos termos do art.</w:t>
      </w:r>
      <w:r>
        <w:rPr>
          <w:rStyle w:val="FontStyle29"/>
          <w:lang w:val="pt-PT" w:eastAsia="pt-PT"/>
        </w:rPr>
        <w:br/>
      </w:r>
      <w:r>
        <w:rPr>
          <w:rStyle w:val="FontStyle29"/>
          <w:lang w:eastAsia="pt-PT"/>
        </w:rPr>
        <w:t xml:space="preserve">7°, </w:t>
      </w:r>
      <w:r>
        <w:rPr>
          <w:rStyle w:val="FontStyle29"/>
          <w:lang w:val="pt-PT" w:eastAsia="pt-PT"/>
        </w:rPr>
        <w:t xml:space="preserve">XXXIII, da Constituição Federal de </w:t>
      </w:r>
      <w:r>
        <w:rPr>
          <w:rStyle w:val="FontStyle29"/>
          <w:lang w:eastAsia="pt-PT"/>
        </w:rPr>
        <w:t xml:space="preserve">1988 </w:t>
      </w:r>
      <w:r>
        <w:rPr>
          <w:rStyle w:val="FontStyle29"/>
          <w:lang w:val="pt-PT" w:eastAsia="pt-PT"/>
        </w:rPr>
        <w:t xml:space="preserve">e do art. </w:t>
      </w:r>
      <w:r>
        <w:rPr>
          <w:rStyle w:val="FontStyle29"/>
          <w:lang w:eastAsia="pt-PT"/>
        </w:rPr>
        <w:t xml:space="preserve">27, </w:t>
      </w:r>
      <w:r>
        <w:rPr>
          <w:rStyle w:val="FontStyle29"/>
          <w:lang w:val="pt-PT" w:eastAsia="pt-PT"/>
        </w:rPr>
        <w:t xml:space="preserve">V da Lei n° </w:t>
      </w:r>
      <w:r>
        <w:rPr>
          <w:rStyle w:val="FontStyle29"/>
          <w:lang w:eastAsia="pt-PT"/>
        </w:rPr>
        <w:t xml:space="preserve">8.666/93, </w:t>
      </w:r>
      <w:r>
        <w:rPr>
          <w:rStyle w:val="FontStyle29"/>
          <w:lang w:val="pt-PT" w:eastAsia="pt-PT"/>
        </w:rPr>
        <w:t>acrescido pela Lei n°</w:t>
      </w:r>
      <w:r>
        <w:rPr>
          <w:rStyle w:val="FontStyle29"/>
          <w:lang w:val="pt-PT" w:eastAsia="pt-PT"/>
        </w:rPr>
        <w:br/>
        <w:t>9.854/99, devidamente firmada pelo responsável pela empresa, conforme Anexo VI;</w:t>
      </w:r>
    </w:p>
    <w:p w:rsidR="009F7A8D" w:rsidRDefault="009F7A8D">
      <w:pPr>
        <w:pStyle w:val="Style4"/>
        <w:widowControl/>
        <w:spacing w:line="240" w:lineRule="exact"/>
        <w:rPr>
          <w:sz w:val="20"/>
          <w:szCs w:val="20"/>
        </w:rPr>
      </w:pPr>
    </w:p>
    <w:p w:rsidR="009F7A8D" w:rsidRDefault="00D30A60">
      <w:pPr>
        <w:pStyle w:val="Style4"/>
        <w:widowControl/>
        <w:tabs>
          <w:tab w:val="left" w:pos="408"/>
        </w:tabs>
        <w:spacing w:before="5" w:line="250" w:lineRule="exact"/>
        <w:rPr>
          <w:rStyle w:val="FontStyle29"/>
          <w:lang w:val="pt-PT" w:eastAsia="pt-PT"/>
        </w:rPr>
      </w:pPr>
      <w:r>
        <w:rPr>
          <w:rStyle w:val="FontStyle29"/>
          <w:lang w:val="pt-PT" w:eastAsia="pt-PT"/>
        </w:rPr>
        <w:t>6.2</w:t>
      </w:r>
      <w:r>
        <w:rPr>
          <w:rStyle w:val="FontStyle29"/>
          <w:rFonts w:ascii="Times New Roman" w:hAnsi="Times New Roman" w:cs="Times New Roman"/>
          <w:sz w:val="20"/>
          <w:szCs w:val="20"/>
          <w:lang w:val="pt-PT" w:eastAsia="pt-PT"/>
        </w:rPr>
        <w:tab/>
      </w:r>
      <w:r>
        <w:rPr>
          <w:rStyle w:val="FontStyle29"/>
          <w:lang w:val="pt-PT" w:eastAsia="pt-PT"/>
        </w:rPr>
        <w:t>- Os documentos mencionados no item anterior poderão ser apresentados por qualquer processo de</w:t>
      </w:r>
      <w:r>
        <w:rPr>
          <w:rStyle w:val="FontStyle29"/>
          <w:lang w:val="pt-PT" w:eastAsia="pt-PT"/>
        </w:rPr>
        <w:br/>
        <w:t>cópia devidamente autenticada, ou por cópia não autenticada, desde que sejam exibidos os originais para</w:t>
      </w:r>
      <w:r>
        <w:rPr>
          <w:rStyle w:val="FontStyle29"/>
          <w:lang w:val="pt-PT" w:eastAsia="pt-PT"/>
        </w:rPr>
        <w:br/>
        <w:t>autenticação pelo pregoeiro ou membros da equipe de apoio. A autenticidade do documento poderá, ainda,</w:t>
      </w:r>
      <w:r>
        <w:rPr>
          <w:rStyle w:val="FontStyle29"/>
          <w:lang w:val="pt-PT" w:eastAsia="pt-PT"/>
        </w:rPr>
        <w:br/>
        <w:t>ser verificada pela equipe de apoio através de consulta via internet aos "sites" dos órgãos emitentes dos</w:t>
      </w:r>
      <w:r>
        <w:rPr>
          <w:rStyle w:val="FontStyle29"/>
          <w:lang w:val="pt-PT" w:eastAsia="pt-PT"/>
        </w:rPr>
        <w:br/>
        <w:t>documentos.</w:t>
      </w:r>
    </w:p>
    <w:p w:rsidR="009F7A8D" w:rsidRDefault="009F7A8D">
      <w:pPr>
        <w:pStyle w:val="Style3"/>
        <w:widowControl/>
        <w:spacing w:line="240" w:lineRule="exact"/>
        <w:rPr>
          <w:sz w:val="20"/>
          <w:szCs w:val="20"/>
        </w:rPr>
      </w:pPr>
    </w:p>
    <w:p w:rsidR="009F7A8D" w:rsidRDefault="00D30A60">
      <w:pPr>
        <w:pStyle w:val="Style3"/>
        <w:widowControl/>
        <w:spacing w:before="5" w:line="250" w:lineRule="exact"/>
        <w:rPr>
          <w:rStyle w:val="FontStyle29"/>
          <w:lang w:val="pt-PT" w:eastAsia="pt-PT"/>
        </w:rPr>
      </w:pPr>
      <w:r>
        <w:rPr>
          <w:rStyle w:val="FontStyle29"/>
          <w:lang w:val="pt-PT" w:eastAsia="pt-PT"/>
        </w:rPr>
        <w:t>6.3. - Os documentos acima mencionados devem referir-se exclusivamente ao estabelecimento da licitante, ressalvada a hipótese de centralização de recolhimento dos tributos e contribuições pela matriz que deverá ser comprovada por documento próprio e estar vigente à época da abertura da documentação.</w:t>
      </w:r>
    </w:p>
    <w:p w:rsidR="009F7A8D" w:rsidRDefault="00D30A60" w:rsidP="00D30A60">
      <w:pPr>
        <w:pStyle w:val="Style4"/>
        <w:widowControl/>
        <w:numPr>
          <w:ilvl w:val="0"/>
          <w:numId w:val="16"/>
        </w:numPr>
        <w:tabs>
          <w:tab w:val="left" w:pos="389"/>
        </w:tabs>
        <w:spacing w:before="240" w:line="254" w:lineRule="exact"/>
        <w:rPr>
          <w:rStyle w:val="FontStyle29"/>
          <w:lang w:val="pt-PT" w:eastAsia="pt-PT"/>
        </w:rPr>
      </w:pPr>
      <w:r>
        <w:rPr>
          <w:rStyle w:val="FontStyle29"/>
          <w:lang w:val="pt-PT" w:eastAsia="pt-PT"/>
        </w:rPr>
        <w:lastRenderedPageBreak/>
        <w:t>- Não serão aceitos protocolos de entrega ou solicitação de documento em substituição aos documentos requeridos no presente Edital e seus anexos.</w:t>
      </w:r>
    </w:p>
    <w:p w:rsidR="009F7A8D" w:rsidRDefault="00D30A60" w:rsidP="00D30A60">
      <w:pPr>
        <w:pStyle w:val="Style4"/>
        <w:widowControl/>
        <w:numPr>
          <w:ilvl w:val="0"/>
          <w:numId w:val="16"/>
        </w:numPr>
        <w:tabs>
          <w:tab w:val="left" w:pos="389"/>
        </w:tabs>
        <w:spacing w:before="240" w:line="254" w:lineRule="exact"/>
        <w:rPr>
          <w:rStyle w:val="FontStyle29"/>
          <w:lang w:val="pt-PT" w:eastAsia="pt-PT"/>
        </w:rPr>
      </w:pPr>
      <w:r>
        <w:rPr>
          <w:rStyle w:val="FontStyle29"/>
          <w:lang w:val="pt-PT" w:eastAsia="pt-PT"/>
        </w:rPr>
        <w:t>- O pregoeiro poderá realizar consulta, on-line (Internet), para comprovação da regularidade relativa aos documentos retromencionados no item 6.1.</w:t>
      </w:r>
    </w:p>
    <w:p w:rsidR="009F7A8D" w:rsidRDefault="00D30A60">
      <w:pPr>
        <w:pStyle w:val="Style5"/>
        <w:widowControl/>
        <w:tabs>
          <w:tab w:val="left" w:pos="350"/>
        </w:tabs>
        <w:spacing w:before="48" w:line="504" w:lineRule="exact"/>
        <w:jc w:val="left"/>
        <w:rPr>
          <w:rStyle w:val="FontStyle28"/>
          <w:lang w:val="pt-PT" w:eastAsia="pt-PT"/>
        </w:rPr>
      </w:pPr>
      <w:r>
        <w:rPr>
          <w:rStyle w:val="FontStyle28"/>
          <w:lang w:val="pt-PT" w:eastAsia="pt-PT"/>
        </w:rPr>
        <w:t>VII</w:t>
      </w:r>
      <w:r>
        <w:rPr>
          <w:rStyle w:val="FontStyle28"/>
          <w:rFonts w:ascii="Times New Roman" w:hAnsi="Times New Roman" w:cs="Times New Roman"/>
          <w:b w:val="0"/>
          <w:bCs w:val="0"/>
          <w:sz w:val="20"/>
          <w:szCs w:val="20"/>
          <w:lang w:val="pt-PT" w:eastAsia="pt-PT"/>
        </w:rPr>
        <w:tab/>
      </w:r>
      <w:r>
        <w:rPr>
          <w:rStyle w:val="FontStyle28"/>
          <w:lang w:eastAsia="pt-PT"/>
        </w:rPr>
        <w:t xml:space="preserve">- </w:t>
      </w:r>
      <w:r>
        <w:rPr>
          <w:rStyle w:val="FontStyle28"/>
          <w:lang w:val="pt-PT" w:eastAsia="pt-PT"/>
        </w:rPr>
        <w:t>DAS PENALIDADES</w:t>
      </w:r>
    </w:p>
    <w:p w:rsidR="00CF0E99" w:rsidRPr="00354144" w:rsidRDefault="00D30A60" w:rsidP="00354144">
      <w:pPr>
        <w:pStyle w:val="Style3"/>
        <w:widowControl/>
        <w:spacing w:line="504" w:lineRule="exact"/>
        <w:jc w:val="left"/>
        <w:rPr>
          <w:rStyle w:val="FontStyle28"/>
          <w:b w:val="0"/>
          <w:bCs w:val="0"/>
          <w:lang w:val="pt-PT" w:eastAsia="pt-PT"/>
        </w:rPr>
      </w:pPr>
      <w:r>
        <w:rPr>
          <w:rStyle w:val="FontStyle29"/>
          <w:lang w:val="pt-PT" w:eastAsia="pt-PT"/>
        </w:rPr>
        <w:t>7.1 - Conforme item 10 do Anexo I deste edital - Termo de Referência.</w:t>
      </w:r>
    </w:p>
    <w:p w:rsidR="009F7A8D" w:rsidRDefault="00D30A60">
      <w:pPr>
        <w:pStyle w:val="Style5"/>
        <w:widowControl/>
        <w:tabs>
          <w:tab w:val="left" w:pos="350"/>
        </w:tabs>
        <w:spacing w:before="5" w:line="504" w:lineRule="exact"/>
        <w:jc w:val="left"/>
        <w:rPr>
          <w:rStyle w:val="FontStyle28"/>
          <w:lang w:val="pt-PT" w:eastAsia="pt-PT"/>
        </w:rPr>
      </w:pPr>
      <w:r>
        <w:rPr>
          <w:rStyle w:val="FontStyle28"/>
          <w:lang w:val="pt-PT" w:eastAsia="pt-PT"/>
        </w:rPr>
        <w:t>VIII</w:t>
      </w:r>
      <w:r>
        <w:rPr>
          <w:rStyle w:val="FontStyle28"/>
          <w:rFonts w:ascii="Times New Roman" w:hAnsi="Times New Roman" w:cs="Times New Roman"/>
          <w:b w:val="0"/>
          <w:bCs w:val="0"/>
          <w:sz w:val="20"/>
          <w:szCs w:val="20"/>
          <w:lang w:val="pt-PT" w:eastAsia="pt-PT"/>
        </w:rPr>
        <w:tab/>
      </w:r>
      <w:r>
        <w:rPr>
          <w:rStyle w:val="FontStyle28"/>
          <w:lang w:eastAsia="pt-PT"/>
        </w:rPr>
        <w:t xml:space="preserve">- </w:t>
      </w:r>
      <w:r>
        <w:rPr>
          <w:rStyle w:val="FontStyle28"/>
          <w:lang w:val="pt-PT" w:eastAsia="pt-PT"/>
        </w:rPr>
        <w:t>DA IMPUGNAÇÃO E RECURSOS</w:t>
      </w:r>
    </w:p>
    <w:p w:rsidR="009F7A8D" w:rsidRDefault="00D30A60" w:rsidP="00D30A60">
      <w:pPr>
        <w:pStyle w:val="Style4"/>
        <w:widowControl/>
        <w:numPr>
          <w:ilvl w:val="0"/>
          <w:numId w:val="17"/>
        </w:numPr>
        <w:tabs>
          <w:tab w:val="left" w:pos="374"/>
        </w:tabs>
        <w:spacing w:before="187" w:line="254" w:lineRule="exact"/>
        <w:rPr>
          <w:rStyle w:val="FontStyle29"/>
        </w:rPr>
      </w:pPr>
      <w:r>
        <w:rPr>
          <w:rStyle w:val="FontStyle29"/>
        </w:rPr>
        <w:t xml:space="preserve">- </w:t>
      </w:r>
      <w:r>
        <w:rPr>
          <w:rStyle w:val="FontStyle29"/>
          <w:lang w:val="pt-PT"/>
        </w:rPr>
        <w:t>Até dois dias úteis antes da data fixada para recebimento das propostas, qualquer pessoa poderá solicitar esclarecimentos, providências ou impugnar o ato convocatório do pregão, quanto a falhas ou irregularidades que o viciarem.</w:t>
      </w:r>
    </w:p>
    <w:p w:rsidR="009F7A8D" w:rsidRDefault="00D30A60" w:rsidP="00D30A60">
      <w:pPr>
        <w:pStyle w:val="Style4"/>
        <w:widowControl/>
        <w:numPr>
          <w:ilvl w:val="0"/>
          <w:numId w:val="17"/>
        </w:numPr>
        <w:tabs>
          <w:tab w:val="left" w:pos="374"/>
        </w:tabs>
        <w:spacing w:before="250" w:line="250" w:lineRule="exact"/>
        <w:rPr>
          <w:rStyle w:val="FontStyle29"/>
          <w:lang w:val="pt-PT" w:eastAsia="pt-PT"/>
        </w:rPr>
      </w:pPr>
      <w:r>
        <w:rPr>
          <w:rStyle w:val="FontStyle29"/>
          <w:lang w:val="pt-PT" w:eastAsia="pt-PT"/>
        </w:rPr>
        <w:t xml:space="preserve">- Declarado o vencedor, qualquer licitante poderá manifestar imediata e motivadamente a intenção de recorrer, quando lhe será concedido o prazo de 3 (três) dias para apresentação das razões do recurso, ficando os demais licitantes desde logo intimados para apresentar contra-razões em igual número de dias, que começa a correr do término do prazo do recorrente, sendo-lhes assegurada vista imediata dos autos, nos termos do art. </w:t>
      </w:r>
      <w:r>
        <w:rPr>
          <w:rStyle w:val="FontStyle29"/>
          <w:lang w:eastAsia="pt-PT"/>
        </w:rPr>
        <w:t xml:space="preserve">4°, </w:t>
      </w:r>
      <w:r>
        <w:rPr>
          <w:rStyle w:val="FontStyle29"/>
          <w:lang w:val="pt-PT" w:eastAsia="pt-PT"/>
        </w:rPr>
        <w:t xml:space="preserve">XVIII, da Lei n.° </w:t>
      </w:r>
      <w:r>
        <w:rPr>
          <w:rStyle w:val="FontStyle29"/>
          <w:lang w:eastAsia="pt-PT"/>
        </w:rPr>
        <w:t>10.520/2002.</w:t>
      </w:r>
    </w:p>
    <w:p w:rsidR="009F7A8D" w:rsidRDefault="00D30A60" w:rsidP="00D30A60">
      <w:pPr>
        <w:pStyle w:val="Style4"/>
        <w:widowControl/>
        <w:numPr>
          <w:ilvl w:val="0"/>
          <w:numId w:val="17"/>
        </w:numPr>
        <w:tabs>
          <w:tab w:val="left" w:pos="374"/>
        </w:tabs>
        <w:spacing w:before="250" w:line="250" w:lineRule="exact"/>
        <w:rPr>
          <w:rStyle w:val="FontStyle29"/>
          <w:lang w:val="pt-PT" w:eastAsia="pt-PT"/>
        </w:rPr>
      </w:pPr>
      <w:r>
        <w:rPr>
          <w:rStyle w:val="FontStyle29"/>
          <w:lang w:val="pt-PT" w:eastAsia="pt-PT"/>
        </w:rPr>
        <w:t>- As razões e contra-razões dos recursos serão dirigidas ao Secretário da Administração, por intermédio do pregoeiro, que poderá acolher o recurso, no prazo de 5 (cinco) dias úteis ou, nesse prazo, encaminhá-lo ao Chefe do Poder Executivo Municipal que fará a apreciação e decisão do mesmo, no mesmo prazo, adjudicando o objeto licitado à licitante vencedora.</w:t>
      </w:r>
    </w:p>
    <w:p w:rsidR="009F7A8D" w:rsidRDefault="00D30A60" w:rsidP="00D30A60">
      <w:pPr>
        <w:pStyle w:val="Style4"/>
        <w:widowControl/>
        <w:numPr>
          <w:ilvl w:val="0"/>
          <w:numId w:val="17"/>
        </w:numPr>
        <w:tabs>
          <w:tab w:val="left" w:pos="374"/>
        </w:tabs>
        <w:spacing w:before="77" w:line="240" w:lineRule="auto"/>
        <w:jc w:val="left"/>
        <w:rPr>
          <w:rStyle w:val="FontStyle29"/>
          <w:lang w:val="pt-PT" w:eastAsia="pt-PT"/>
        </w:rPr>
      </w:pPr>
      <w:r>
        <w:rPr>
          <w:rStyle w:val="FontStyle29"/>
          <w:lang w:val="pt-PT" w:eastAsia="pt-PT"/>
        </w:rPr>
        <w:t>- O acolhimento do recurso importará a invalidação apenas dos atos insuscetíveis de aproveitamento.</w:t>
      </w:r>
    </w:p>
    <w:p w:rsidR="009F7A8D" w:rsidRDefault="00D30A60" w:rsidP="00D30A60">
      <w:pPr>
        <w:pStyle w:val="Style4"/>
        <w:widowControl/>
        <w:numPr>
          <w:ilvl w:val="0"/>
          <w:numId w:val="17"/>
        </w:numPr>
        <w:tabs>
          <w:tab w:val="left" w:pos="374"/>
        </w:tabs>
        <w:spacing w:before="278" w:line="240" w:lineRule="auto"/>
        <w:jc w:val="left"/>
        <w:rPr>
          <w:rStyle w:val="FontStyle29"/>
          <w:lang w:val="pt-PT" w:eastAsia="pt-PT"/>
        </w:rPr>
      </w:pPr>
      <w:r>
        <w:rPr>
          <w:rStyle w:val="FontStyle29"/>
          <w:lang w:val="pt-PT" w:eastAsia="pt-PT"/>
        </w:rPr>
        <w:t>- Os autos do processo permanecerão com vista franqueada aos interessados na sala da CPL.</w:t>
      </w:r>
    </w:p>
    <w:p w:rsidR="009F7A8D" w:rsidRDefault="00D30A60">
      <w:pPr>
        <w:pStyle w:val="Style5"/>
        <w:widowControl/>
        <w:tabs>
          <w:tab w:val="left" w:pos="235"/>
        </w:tabs>
        <w:spacing w:before="240"/>
        <w:jc w:val="left"/>
        <w:rPr>
          <w:rStyle w:val="FontStyle28"/>
          <w:lang w:val="pt-PT" w:eastAsia="pt-PT"/>
        </w:rPr>
      </w:pPr>
      <w:r>
        <w:rPr>
          <w:rStyle w:val="FontStyle28"/>
          <w:lang w:val="pt-PT" w:eastAsia="pt-PT"/>
        </w:rPr>
        <w:t>IX</w:t>
      </w:r>
      <w:r>
        <w:rPr>
          <w:rStyle w:val="FontStyle28"/>
          <w:rFonts w:ascii="Times New Roman" w:hAnsi="Times New Roman" w:cs="Times New Roman"/>
          <w:b w:val="0"/>
          <w:bCs w:val="0"/>
          <w:sz w:val="20"/>
          <w:szCs w:val="20"/>
          <w:lang w:val="pt-PT" w:eastAsia="pt-PT"/>
        </w:rPr>
        <w:tab/>
      </w:r>
      <w:r>
        <w:rPr>
          <w:rStyle w:val="FontStyle28"/>
          <w:lang w:eastAsia="pt-PT"/>
        </w:rPr>
        <w:t xml:space="preserve">- </w:t>
      </w:r>
      <w:r>
        <w:rPr>
          <w:rStyle w:val="FontStyle28"/>
          <w:lang w:val="pt-PT" w:eastAsia="pt-PT"/>
        </w:rPr>
        <w:t>DA DOTAÇÃO ORÇAMENTÁRIA</w:t>
      </w:r>
    </w:p>
    <w:p w:rsidR="009F7A8D" w:rsidRDefault="009F7A8D">
      <w:pPr>
        <w:pStyle w:val="Style3"/>
        <w:widowControl/>
        <w:spacing w:line="240" w:lineRule="exact"/>
        <w:rPr>
          <w:sz w:val="20"/>
          <w:szCs w:val="20"/>
        </w:rPr>
      </w:pPr>
    </w:p>
    <w:p w:rsidR="009F7A8D" w:rsidRDefault="00D30A60">
      <w:pPr>
        <w:pStyle w:val="Style3"/>
        <w:widowControl/>
        <w:spacing w:before="24" w:line="250" w:lineRule="exact"/>
        <w:rPr>
          <w:rStyle w:val="FontStyle29"/>
          <w:lang w:val="pt-PT" w:eastAsia="pt-PT"/>
        </w:rPr>
      </w:pPr>
      <w:r>
        <w:rPr>
          <w:rStyle w:val="FontStyle29"/>
          <w:lang w:val="pt-PT" w:eastAsia="pt-PT"/>
        </w:rPr>
        <w:t>9.1 - As despesas decorrentes da contratação do objeto deste Pregão, correrá à conta 33.90.30, das respectivas Secretarias e Órgãos, Prevista na Lei Complementar n° 41/2015, de 14 de janeiro de 2015, Orçamento Geral do Município.</w:t>
      </w:r>
    </w:p>
    <w:p w:rsidR="009F7A8D" w:rsidRDefault="009F7A8D">
      <w:pPr>
        <w:pStyle w:val="Style5"/>
        <w:widowControl/>
        <w:spacing w:line="240" w:lineRule="exact"/>
        <w:jc w:val="left"/>
        <w:rPr>
          <w:sz w:val="20"/>
          <w:szCs w:val="20"/>
        </w:rPr>
      </w:pPr>
    </w:p>
    <w:p w:rsidR="009F7A8D" w:rsidRDefault="00D30A60">
      <w:pPr>
        <w:pStyle w:val="Style5"/>
        <w:widowControl/>
        <w:tabs>
          <w:tab w:val="left" w:pos="298"/>
        </w:tabs>
        <w:spacing w:before="48"/>
        <w:jc w:val="left"/>
        <w:rPr>
          <w:rStyle w:val="FontStyle28"/>
          <w:lang w:val="pt-PT" w:eastAsia="pt-PT"/>
        </w:rPr>
      </w:pPr>
      <w:r>
        <w:rPr>
          <w:rStyle w:val="FontStyle28"/>
          <w:lang w:val="pt-PT" w:eastAsia="pt-PT"/>
        </w:rPr>
        <w:t>X-</w:t>
      </w:r>
      <w:r>
        <w:rPr>
          <w:rStyle w:val="FontStyle28"/>
          <w:rFonts w:ascii="Times New Roman" w:hAnsi="Times New Roman" w:cs="Times New Roman"/>
          <w:b w:val="0"/>
          <w:bCs w:val="0"/>
          <w:sz w:val="20"/>
          <w:szCs w:val="20"/>
          <w:lang w:val="pt-PT" w:eastAsia="pt-PT"/>
        </w:rPr>
        <w:tab/>
      </w:r>
      <w:r>
        <w:rPr>
          <w:rStyle w:val="FontStyle28"/>
          <w:lang w:val="pt-PT" w:eastAsia="pt-PT"/>
        </w:rPr>
        <w:t>DO PAGAMENTO</w:t>
      </w:r>
    </w:p>
    <w:p w:rsidR="009F7A8D" w:rsidRDefault="00D30A60" w:rsidP="00D30A60">
      <w:pPr>
        <w:pStyle w:val="Style4"/>
        <w:widowControl/>
        <w:numPr>
          <w:ilvl w:val="0"/>
          <w:numId w:val="18"/>
        </w:numPr>
        <w:tabs>
          <w:tab w:val="left" w:pos="490"/>
        </w:tabs>
        <w:spacing w:before="254" w:line="250" w:lineRule="exact"/>
        <w:rPr>
          <w:rStyle w:val="FontStyle29"/>
          <w:lang w:val="pt-PT" w:eastAsia="pt-PT"/>
        </w:rPr>
      </w:pPr>
      <w:r>
        <w:rPr>
          <w:rStyle w:val="FontStyle29"/>
          <w:lang w:val="pt-PT" w:eastAsia="pt-PT"/>
        </w:rPr>
        <w:t xml:space="preserve">- O pagamento será efetuado mensalmente até o 5° (quinto) dia útil </w:t>
      </w:r>
      <w:proofErr w:type="spellStart"/>
      <w:r>
        <w:rPr>
          <w:rStyle w:val="FontStyle29"/>
          <w:lang w:eastAsia="pt-PT"/>
        </w:rPr>
        <w:t>subseqüente</w:t>
      </w:r>
      <w:proofErr w:type="spellEnd"/>
      <w:r>
        <w:rPr>
          <w:rStyle w:val="FontStyle29"/>
          <w:lang w:eastAsia="pt-PT"/>
        </w:rPr>
        <w:t xml:space="preserve"> </w:t>
      </w:r>
      <w:r>
        <w:rPr>
          <w:rStyle w:val="FontStyle29"/>
          <w:lang w:val="pt-PT" w:eastAsia="pt-PT"/>
        </w:rPr>
        <w:t>ao recebimento das Notas Fiscais/Faturas, devidamente atestadas pelo Setor Competente, por meio de depósito em conta-corrente indicada pela licitante vencedora.</w:t>
      </w:r>
    </w:p>
    <w:p w:rsidR="009F7A8D" w:rsidRDefault="00D30A60" w:rsidP="00D30A60">
      <w:pPr>
        <w:pStyle w:val="Style4"/>
        <w:widowControl/>
        <w:numPr>
          <w:ilvl w:val="0"/>
          <w:numId w:val="18"/>
        </w:numPr>
        <w:tabs>
          <w:tab w:val="left" w:pos="490"/>
        </w:tabs>
        <w:spacing w:before="240" w:line="254" w:lineRule="exact"/>
        <w:rPr>
          <w:rStyle w:val="FontStyle29"/>
          <w:lang w:val="pt-PT" w:eastAsia="pt-PT"/>
        </w:rPr>
      </w:pPr>
      <w:r>
        <w:rPr>
          <w:rStyle w:val="FontStyle29"/>
          <w:lang w:val="pt-PT" w:eastAsia="pt-PT"/>
        </w:rPr>
        <w:t>- Nenhum pagamento será efetuado à licitante vencedora enquanto pendente de liquidação ou qualquer obrigação financeira que lhe for imposta, em virtude de penalidade ou inadimplência.</w:t>
      </w:r>
    </w:p>
    <w:p w:rsidR="009F7A8D" w:rsidRDefault="00D30A60" w:rsidP="00D30A60">
      <w:pPr>
        <w:pStyle w:val="Style4"/>
        <w:widowControl/>
        <w:numPr>
          <w:ilvl w:val="0"/>
          <w:numId w:val="18"/>
        </w:numPr>
        <w:tabs>
          <w:tab w:val="left" w:pos="490"/>
        </w:tabs>
        <w:spacing w:before="254" w:line="250" w:lineRule="exact"/>
        <w:rPr>
          <w:rStyle w:val="FontStyle29"/>
          <w:lang w:val="pt-PT" w:eastAsia="pt-PT"/>
        </w:rPr>
      </w:pPr>
      <w:r>
        <w:rPr>
          <w:rStyle w:val="FontStyle29"/>
          <w:lang w:val="pt-PT" w:eastAsia="pt-PT"/>
        </w:rPr>
        <w:t>- A Prefeitura Municipal de Alfredo Wagner fica reservado o direito de não efetuar o pagamento se, durante a execução do contrato, o fornecimento não estiver em perfeitas condições, de acordo com as exigências contidas neste Edital e seus anexos.</w:t>
      </w:r>
    </w:p>
    <w:p w:rsidR="009F7A8D" w:rsidRDefault="00D30A60">
      <w:pPr>
        <w:pStyle w:val="Style5"/>
        <w:widowControl/>
        <w:tabs>
          <w:tab w:val="left" w:pos="298"/>
        </w:tabs>
        <w:spacing w:before="34" w:line="494" w:lineRule="exact"/>
        <w:jc w:val="left"/>
        <w:rPr>
          <w:rStyle w:val="FontStyle28"/>
          <w:lang w:val="pt-PT" w:eastAsia="pt-PT"/>
        </w:rPr>
      </w:pPr>
      <w:r>
        <w:rPr>
          <w:rStyle w:val="FontStyle28"/>
          <w:lang w:val="pt-PT" w:eastAsia="pt-PT"/>
        </w:rPr>
        <w:t>XI-</w:t>
      </w:r>
      <w:r>
        <w:rPr>
          <w:rStyle w:val="FontStyle28"/>
          <w:rFonts w:ascii="Times New Roman" w:hAnsi="Times New Roman" w:cs="Times New Roman"/>
          <w:b w:val="0"/>
          <w:bCs w:val="0"/>
          <w:sz w:val="20"/>
          <w:szCs w:val="20"/>
          <w:lang w:val="pt-PT" w:eastAsia="pt-PT"/>
        </w:rPr>
        <w:tab/>
      </w:r>
      <w:r>
        <w:rPr>
          <w:rStyle w:val="FontStyle28"/>
          <w:lang w:val="pt-PT" w:eastAsia="pt-PT"/>
        </w:rPr>
        <w:t>DAS OBRIGAÇÕES</w:t>
      </w:r>
    </w:p>
    <w:p w:rsidR="009F7A8D" w:rsidRDefault="00D30A60" w:rsidP="00D30A60">
      <w:pPr>
        <w:pStyle w:val="Style4"/>
        <w:widowControl/>
        <w:numPr>
          <w:ilvl w:val="0"/>
          <w:numId w:val="19"/>
        </w:numPr>
        <w:tabs>
          <w:tab w:val="left" w:pos="504"/>
        </w:tabs>
        <w:spacing w:line="494" w:lineRule="exact"/>
        <w:jc w:val="left"/>
        <w:rPr>
          <w:rStyle w:val="FontStyle29"/>
        </w:rPr>
      </w:pPr>
      <w:r>
        <w:rPr>
          <w:rStyle w:val="FontStyle29"/>
        </w:rPr>
        <w:lastRenderedPageBreak/>
        <w:t xml:space="preserve">- </w:t>
      </w:r>
      <w:r>
        <w:rPr>
          <w:rStyle w:val="FontStyle29"/>
          <w:lang w:val="pt-PT"/>
        </w:rPr>
        <w:t>Será lavrado contrato com a licitante vencedora nos termos da minuta constante do Anexo VIII.</w:t>
      </w:r>
    </w:p>
    <w:p w:rsidR="009F7A8D" w:rsidRDefault="00D30A60" w:rsidP="00D30A60">
      <w:pPr>
        <w:pStyle w:val="Style4"/>
        <w:widowControl/>
        <w:numPr>
          <w:ilvl w:val="0"/>
          <w:numId w:val="19"/>
        </w:numPr>
        <w:tabs>
          <w:tab w:val="left" w:pos="504"/>
        </w:tabs>
        <w:spacing w:line="494" w:lineRule="exact"/>
        <w:jc w:val="left"/>
        <w:rPr>
          <w:rStyle w:val="FontStyle29"/>
        </w:rPr>
      </w:pPr>
      <w:r>
        <w:rPr>
          <w:rStyle w:val="FontStyle29"/>
        </w:rPr>
        <w:t xml:space="preserve">- </w:t>
      </w:r>
      <w:r>
        <w:rPr>
          <w:rStyle w:val="FontStyle29"/>
          <w:lang w:val="pt-PT"/>
        </w:rPr>
        <w:t xml:space="preserve">O contrato a ser assinado com a licitante vencedora terá a sua vigência de </w:t>
      </w:r>
      <w:r>
        <w:rPr>
          <w:rStyle w:val="FontStyle29"/>
        </w:rPr>
        <w:t xml:space="preserve">12 </w:t>
      </w:r>
      <w:r>
        <w:rPr>
          <w:rStyle w:val="FontStyle29"/>
          <w:lang w:val="pt-PT"/>
        </w:rPr>
        <w:t>(doze) meses.</w:t>
      </w:r>
    </w:p>
    <w:p w:rsidR="009F7A8D" w:rsidRDefault="00D30A60" w:rsidP="00D30A60">
      <w:pPr>
        <w:pStyle w:val="Style4"/>
        <w:widowControl/>
        <w:numPr>
          <w:ilvl w:val="0"/>
          <w:numId w:val="19"/>
        </w:numPr>
        <w:tabs>
          <w:tab w:val="left" w:pos="504"/>
        </w:tabs>
        <w:spacing w:before="192" w:line="254" w:lineRule="exact"/>
        <w:rPr>
          <w:rStyle w:val="FontStyle29"/>
          <w:lang w:val="pt-PT" w:eastAsia="pt-PT"/>
        </w:rPr>
      </w:pPr>
      <w:r>
        <w:rPr>
          <w:rStyle w:val="FontStyle29"/>
          <w:lang w:val="pt-PT" w:eastAsia="pt-PT"/>
        </w:rPr>
        <w:t>- Farão parte integrante do contrato todos os elementos apresentados pela licitante vencedora, que tenham servido de base para o julgamento da licitação, bem como as condições estabelecidas neste Pregão e seu Anexo I, independentemente de transcrição.</w:t>
      </w:r>
    </w:p>
    <w:p w:rsidR="009F7A8D" w:rsidRDefault="009F7A8D">
      <w:pPr>
        <w:pStyle w:val="Style8"/>
        <w:widowControl/>
        <w:spacing w:line="240" w:lineRule="exact"/>
        <w:jc w:val="left"/>
        <w:rPr>
          <w:sz w:val="20"/>
          <w:szCs w:val="20"/>
        </w:rPr>
      </w:pPr>
    </w:p>
    <w:p w:rsidR="009F7A8D" w:rsidRDefault="00D30A60">
      <w:pPr>
        <w:pStyle w:val="Style8"/>
        <w:widowControl/>
        <w:spacing w:before="10"/>
        <w:jc w:val="left"/>
        <w:rPr>
          <w:rStyle w:val="FontStyle28"/>
          <w:lang w:val="pt-PT" w:eastAsia="pt-PT"/>
        </w:rPr>
      </w:pPr>
      <w:r>
        <w:rPr>
          <w:rStyle w:val="FontStyle28"/>
          <w:lang w:val="pt-PT" w:eastAsia="pt-PT"/>
        </w:rPr>
        <w:t>XII - DAS DISPOSIÇÕES FINAIS</w:t>
      </w:r>
    </w:p>
    <w:p w:rsidR="009F7A8D" w:rsidRDefault="009F7A8D">
      <w:pPr>
        <w:pStyle w:val="Style3"/>
        <w:widowControl/>
        <w:spacing w:line="240" w:lineRule="exact"/>
        <w:rPr>
          <w:sz w:val="20"/>
          <w:szCs w:val="20"/>
        </w:rPr>
      </w:pPr>
    </w:p>
    <w:p w:rsidR="009F7A8D" w:rsidRDefault="00D30A60" w:rsidP="00C948A8">
      <w:pPr>
        <w:pStyle w:val="Style3"/>
        <w:widowControl/>
        <w:numPr>
          <w:ilvl w:val="1"/>
          <w:numId w:val="34"/>
        </w:numPr>
        <w:spacing w:before="5" w:line="250" w:lineRule="exact"/>
        <w:rPr>
          <w:rStyle w:val="FontStyle29"/>
          <w:lang w:val="pt-PT" w:eastAsia="pt-PT"/>
        </w:rPr>
        <w:sectPr w:rsidR="009F7A8D">
          <w:type w:val="continuous"/>
          <w:pgSz w:w="11905" w:h="16837"/>
          <w:pgMar w:top="417" w:right="869" w:bottom="612" w:left="1355" w:header="720" w:footer="720" w:gutter="0"/>
          <w:cols w:space="60"/>
          <w:noEndnote/>
        </w:sectPr>
      </w:pPr>
      <w:r>
        <w:rPr>
          <w:rStyle w:val="FontStyle29"/>
          <w:lang w:val="pt-PT" w:eastAsia="pt-PT"/>
        </w:rPr>
        <w:t>- A presente licitação somente poderá vir a ser revogada pelo(a) Prefeito Municipal de Alfredo Wagner, por razões de interesse público decorrente de fato superveniente devid</w:t>
      </w:r>
      <w:r w:rsidR="00C948A8">
        <w:rPr>
          <w:rStyle w:val="FontStyle29"/>
          <w:lang w:val="pt-PT" w:eastAsia="pt-PT"/>
        </w:rPr>
        <w:t>amente comprovado, ou anulado todo ou em parte por ilegalide , de ofício ou por provocação de terceiros mediante ato escrito e devidamente fundamentado.</w:t>
      </w:r>
    </w:p>
    <w:p w:rsidR="009F7A8D" w:rsidRDefault="00D30A60" w:rsidP="00D30A60">
      <w:pPr>
        <w:pStyle w:val="Style4"/>
        <w:widowControl/>
        <w:numPr>
          <w:ilvl w:val="0"/>
          <w:numId w:val="20"/>
        </w:numPr>
        <w:tabs>
          <w:tab w:val="left" w:pos="475"/>
        </w:tabs>
        <w:spacing w:before="34" w:line="264" w:lineRule="exact"/>
        <w:rPr>
          <w:rStyle w:val="FontStyle29"/>
          <w:lang w:val="pt-PT" w:eastAsia="pt-PT"/>
        </w:rPr>
      </w:pPr>
      <w:r>
        <w:rPr>
          <w:rStyle w:val="FontStyle29"/>
          <w:lang w:val="pt-PT" w:eastAsia="pt-PT"/>
        </w:rPr>
        <w:lastRenderedPageBreak/>
        <w:t>- Nenhuma indenização será devida as licitantes por apresentarem documentação e/ou elaborarem proposta relativa ao presente pregão.</w:t>
      </w:r>
    </w:p>
    <w:p w:rsidR="009F7A8D" w:rsidRDefault="00D30A60" w:rsidP="00D30A60">
      <w:pPr>
        <w:pStyle w:val="Style4"/>
        <w:widowControl/>
        <w:numPr>
          <w:ilvl w:val="0"/>
          <w:numId w:val="20"/>
        </w:numPr>
        <w:tabs>
          <w:tab w:val="left" w:pos="475"/>
        </w:tabs>
        <w:spacing w:before="240" w:line="254" w:lineRule="exact"/>
        <w:rPr>
          <w:rStyle w:val="FontStyle29"/>
          <w:lang w:val="pt-PT" w:eastAsia="pt-PT"/>
        </w:rPr>
      </w:pPr>
      <w:r>
        <w:rPr>
          <w:rStyle w:val="FontStyle29"/>
          <w:lang w:val="pt-PT" w:eastAsia="pt-PT"/>
        </w:rPr>
        <w:t>- O objeto da presente licitação poderá sofrer acréscimos ou supressões, conforme previsto no Parágrafo 1° do Art. 65 da Lei n° 8.666/93, atualizada.</w:t>
      </w:r>
    </w:p>
    <w:p w:rsidR="009F7A8D" w:rsidRDefault="00D30A60" w:rsidP="00D30A60">
      <w:pPr>
        <w:pStyle w:val="Style4"/>
        <w:widowControl/>
        <w:numPr>
          <w:ilvl w:val="0"/>
          <w:numId w:val="20"/>
        </w:numPr>
        <w:tabs>
          <w:tab w:val="left" w:pos="475"/>
        </w:tabs>
        <w:spacing w:before="240" w:line="254" w:lineRule="exact"/>
        <w:rPr>
          <w:rStyle w:val="FontStyle29"/>
          <w:lang w:val="pt-PT" w:eastAsia="pt-PT"/>
        </w:rPr>
      </w:pPr>
      <w:r>
        <w:rPr>
          <w:rStyle w:val="FontStyle29"/>
          <w:lang w:val="pt-PT" w:eastAsia="pt-PT"/>
        </w:rPr>
        <w:t>- Se a licitante vencedora deixar de assinar o contrato, ou retirar a nota de empenho, dentro de 02 (dois) dias úteis contados da data de recebimento da notificação, sem justificativa por escrito e aceita pelo(a) Sr.(a). Prefeito Municipal, restará caduco o seu direito de vencedora, sujeitando-se às penalidades aludidas item 10 do Anexo I deste edital - Termo de Referência.</w:t>
      </w:r>
    </w:p>
    <w:p w:rsidR="009F7A8D" w:rsidRDefault="004008AF" w:rsidP="00D30A60">
      <w:pPr>
        <w:pStyle w:val="Style4"/>
        <w:widowControl/>
        <w:numPr>
          <w:ilvl w:val="0"/>
          <w:numId w:val="20"/>
        </w:numPr>
        <w:tabs>
          <w:tab w:val="left" w:pos="475"/>
        </w:tabs>
        <w:spacing w:before="250" w:line="250" w:lineRule="exact"/>
        <w:rPr>
          <w:rStyle w:val="FontStyle29"/>
          <w:lang w:val="pt-PT" w:eastAsia="pt-PT"/>
        </w:rPr>
      </w:pPr>
      <w:r>
        <w:rPr>
          <w:rStyle w:val="FontStyle29"/>
          <w:lang w:val="pt-PT" w:eastAsia="pt-PT"/>
        </w:rPr>
        <w:t>- A Pregoeira</w:t>
      </w:r>
      <w:r w:rsidR="00D30A60">
        <w:rPr>
          <w:rStyle w:val="FontStyle29"/>
          <w:lang w:val="pt-PT" w:eastAsia="pt-PT"/>
        </w:rPr>
        <w:t>, no interesse da Administração, poderá relevar omissões puramente formais observadas na documentação e na proposta, desde que não contrariem a legislação vigente e não comprometam a lisura da Licitação, sendo possível a promoção de diligência destinada a esclarecer ou a complementar a instrução do processo.</w:t>
      </w:r>
    </w:p>
    <w:p w:rsidR="009F7A8D" w:rsidRDefault="00D30A60" w:rsidP="00D30A60">
      <w:pPr>
        <w:pStyle w:val="Style4"/>
        <w:widowControl/>
        <w:numPr>
          <w:ilvl w:val="0"/>
          <w:numId w:val="20"/>
        </w:numPr>
        <w:tabs>
          <w:tab w:val="left" w:pos="475"/>
        </w:tabs>
        <w:spacing w:before="235" w:line="254" w:lineRule="exact"/>
        <w:rPr>
          <w:rStyle w:val="FontStyle29"/>
          <w:lang w:val="pt-PT" w:eastAsia="pt-PT"/>
        </w:rPr>
      </w:pPr>
      <w:r>
        <w:rPr>
          <w:rStyle w:val="FontStyle29"/>
          <w:lang w:val="pt-PT" w:eastAsia="pt-PT"/>
        </w:rPr>
        <w:t>- As normas disciplinadoras da licitação serão sempre interpretadas em favor da ampliação da disputa entre os interessados, desde que não comprometam o interesse da Administração, a finalidade e a segurança da contratação.</w:t>
      </w:r>
    </w:p>
    <w:p w:rsidR="009F7A8D" w:rsidRDefault="00D30A60" w:rsidP="00D30A60">
      <w:pPr>
        <w:pStyle w:val="Style4"/>
        <w:widowControl/>
        <w:numPr>
          <w:ilvl w:val="0"/>
          <w:numId w:val="20"/>
        </w:numPr>
        <w:tabs>
          <w:tab w:val="left" w:pos="475"/>
        </w:tabs>
        <w:spacing w:before="250" w:line="250" w:lineRule="exact"/>
        <w:rPr>
          <w:rStyle w:val="FontStyle29"/>
          <w:lang w:val="pt-PT" w:eastAsia="pt-PT"/>
        </w:rPr>
      </w:pPr>
      <w:r>
        <w:rPr>
          <w:rStyle w:val="FontStyle29"/>
          <w:lang w:val="pt-PT" w:eastAsia="pt-PT"/>
        </w:rPr>
        <w:t>- Ocorrendo a h</w:t>
      </w:r>
      <w:r w:rsidR="004008AF">
        <w:rPr>
          <w:rStyle w:val="FontStyle29"/>
          <w:lang w:val="pt-PT" w:eastAsia="pt-PT"/>
        </w:rPr>
        <w:t>ipótese prevista no item 12.4, a Pregoeira</w:t>
      </w:r>
      <w:r>
        <w:rPr>
          <w:rStyle w:val="FontStyle29"/>
          <w:lang w:val="pt-PT" w:eastAsia="pt-PT"/>
        </w:rPr>
        <w:t xml:space="preserve"> convocará todos os licitantes para, em nova sessão, examinar a oferta </w:t>
      </w:r>
      <w:proofErr w:type="spellStart"/>
      <w:r>
        <w:rPr>
          <w:rStyle w:val="FontStyle29"/>
          <w:lang w:eastAsia="pt-PT"/>
        </w:rPr>
        <w:t>subseqüente</w:t>
      </w:r>
      <w:proofErr w:type="spellEnd"/>
      <w:r>
        <w:rPr>
          <w:rStyle w:val="FontStyle29"/>
          <w:lang w:eastAsia="pt-PT"/>
        </w:rPr>
        <w:t xml:space="preserve">, </w:t>
      </w:r>
      <w:r>
        <w:rPr>
          <w:rStyle w:val="FontStyle29"/>
          <w:lang w:val="pt-PT" w:eastAsia="pt-PT"/>
        </w:rPr>
        <w:t>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9F7A8D" w:rsidRDefault="00D30A60" w:rsidP="00D30A60">
      <w:pPr>
        <w:pStyle w:val="Style4"/>
        <w:widowControl/>
        <w:numPr>
          <w:ilvl w:val="0"/>
          <w:numId w:val="20"/>
        </w:numPr>
        <w:tabs>
          <w:tab w:val="left" w:pos="475"/>
        </w:tabs>
        <w:spacing w:before="250" w:line="250" w:lineRule="exact"/>
        <w:rPr>
          <w:rStyle w:val="FontStyle29"/>
          <w:lang w:val="pt-PT" w:eastAsia="pt-PT"/>
        </w:rPr>
      </w:pPr>
      <w:r>
        <w:rPr>
          <w:rStyle w:val="FontStyle29"/>
          <w:lang w:val="pt-PT" w:eastAsia="pt-PT"/>
        </w:rPr>
        <w:t>- Na situaç</w:t>
      </w:r>
      <w:r w:rsidR="004008AF">
        <w:rPr>
          <w:rStyle w:val="FontStyle29"/>
          <w:lang w:val="pt-PT" w:eastAsia="pt-PT"/>
        </w:rPr>
        <w:t>ão prevista no item anterior, a Pregoeira</w:t>
      </w:r>
      <w:r>
        <w:rPr>
          <w:rStyle w:val="FontStyle29"/>
          <w:lang w:val="pt-PT" w:eastAsia="pt-PT"/>
        </w:rPr>
        <w:t xml:space="preserve"> poderá negociar diretamente com o proponente para que seja obtido preço melhor.</w:t>
      </w:r>
    </w:p>
    <w:p w:rsidR="009F7A8D" w:rsidRDefault="00D30A60" w:rsidP="00D30A60">
      <w:pPr>
        <w:pStyle w:val="Style4"/>
        <w:widowControl/>
        <w:numPr>
          <w:ilvl w:val="0"/>
          <w:numId w:val="20"/>
        </w:numPr>
        <w:tabs>
          <w:tab w:val="left" w:pos="475"/>
        </w:tabs>
        <w:spacing w:before="245" w:line="254" w:lineRule="exact"/>
        <w:rPr>
          <w:rStyle w:val="FontStyle29"/>
          <w:lang w:val="pt-PT" w:eastAsia="pt-PT"/>
        </w:rPr>
      </w:pPr>
      <w:r>
        <w:rPr>
          <w:rStyle w:val="FontStyle29"/>
          <w:lang w:val="pt-PT" w:eastAsia="pt-PT"/>
        </w:rPr>
        <w:t>- Até dois dias úteis da data fixada para o recebimento das propostas, qualquer pessoa poderá solicitar esclarecimentos, providências ou impugnar o ato convocatório deste Pregão.</w:t>
      </w:r>
    </w:p>
    <w:p w:rsidR="009F7A8D" w:rsidRDefault="009F7A8D">
      <w:pPr>
        <w:widowControl/>
        <w:rPr>
          <w:sz w:val="2"/>
          <w:szCs w:val="2"/>
        </w:rPr>
      </w:pPr>
    </w:p>
    <w:p w:rsidR="009F7A8D" w:rsidRDefault="00D30A60" w:rsidP="00D30A60">
      <w:pPr>
        <w:pStyle w:val="Style4"/>
        <w:widowControl/>
        <w:numPr>
          <w:ilvl w:val="0"/>
          <w:numId w:val="21"/>
        </w:numPr>
        <w:tabs>
          <w:tab w:val="left" w:pos="619"/>
        </w:tabs>
        <w:spacing w:before="269" w:line="250" w:lineRule="exact"/>
        <w:rPr>
          <w:rStyle w:val="FontStyle29"/>
          <w:lang w:val="pt-PT" w:eastAsia="pt-PT"/>
        </w:rPr>
      </w:pPr>
      <w:r>
        <w:rPr>
          <w:rStyle w:val="FontStyle29"/>
          <w:lang w:val="pt-PT" w:eastAsia="pt-PT"/>
        </w:rPr>
        <w:t>- Na hipó</w:t>
      </w:r>
      <w:r w:rsidR="004008AF">
        <w:rPr>
          <w:rStyle w:val="FontStyle29"/>
          <w:lang w:val="pt-PT" w:eastAsia="pt-PT"/>
        </w:rPr>
        <w:t>tese do item anterior, caberá a Pregoeira</w:t>
      </w:r>
      <w:r>
        <w:rPr>
          <w:rStyle w:val="FontStyle29"/>
          <w:lang w:val="pt-PT" w:eastAsia="pt-PT"/>
        </w:rPr>
        <w:t xml:space="preserve"> decidir sobre a petição no prazo de 24 (vinte e quatro) horas. Sendo esta acolhida, será designada nova data para a realização do certame.</w:t>
      </w:r>
    </w:p>
    <w:p w:rsidR="009F7A8D" w:rsidRDefault="00D30A60" w:rsidP="00D30A60">
      <w:pPr>
        <w:pStyle w:val="Style4"/>
        <w:widowControl/>
        <w:numPr>
          <w:ilvl w:val="0"/>
          <w:numId w:val="21"/>
        </w:numPr>
        <w:tabs>
          <w:tab w:val="left" w:pos="619"/>
        </w:tabs>
        <w:spacing w:before="250" w:line="250" w:lineRule="exact"/>
        <w:rPr>
          <w:rStyle w:val="FontStyle29"/>
          <w:lang w:val="pt-PT" w:eastAsia="pt-PT"/>
        </w:rPr>
      </w:pPr>
      <w:r>
        <w:rPr>
          <w:rStyle w:val="FontStyle29"/>
          <w:lang w:val="pt-PT" w:eastAsia="pt-PT"/>
        </w:rPr>
        <w:lastRenderedPageBreak/>
        <w:t xml:space="preserve">- Os casos omissos e as dúvidas suscitadas serão dirimidos pelo pregoeiro ou pelos membros da Equipe de Apoio, por meio de ofício, endereço </w:t>
      </w:r>
      <w:r>
        <w:rPr>
          <w:rStyle w:val="FontStyle29"/>
          <w:lang w:eastAsia="pt-PT"/>
        </w:rPr>
        <w:t xml:space="preserve">eletrônico: </w:t>
      </w:r>
      <w:r>
        <w:rPr>
          <w:rStyle w:val="FontStyle29"/>
          <w:u w:val="single"/>
          <w:lang w:val="pt-PT" w:eastAsia="pt-PT"/>
        </w:rPr>
        <w:t>licitaçã</w:t>
      </w:r>
      <w:hyperlink r:id="rId23" w:history="1">
        <w:r>
          <w:rPr>
            <w:rStyle w:val="FontStyle29"/>
            <w:u w:val="single"/>
            <w:lang w:val="pt-PT" w:eastAsia="pt-PT"/>
          </w:rPr>
          <w:t>o@alfredowagner.sc.gov.br</w:t>
        </w:r>
      </w:hyperlink>
      <w:r>
        <w:rPr>
          <w:rStyle w:val="FontStyle29"/>
          <w:lang w:val="pt-PT" w:eastAsia="pt-PT"/>
        </w:rPr>
        <w:t xml:space="preserve"> ou pelo telefone 0(xx)48 </w:t>
      </w:r>
      <w:r>
        <w:rPr>
          <w:rStyle w:val="FontStyle29"/>
          <w:lang w:eastAsia="pt-PT"/>
        </w:rPr>
        <w:t xml:space="preserve">3276-1211, </w:t>
      </w:r>
      <w:r>
        <w:rPr>
          <w:rStyle w:val="FontStyle29"/>
          <w:lang w:val="pt-PT" w:eastAsia="pt-PT"/>
        </w:rPr>
        <w:t xml:space="preserve">no Fax: 0(xx)48 </w:t>
      </w:r>
      <w:r>
        <w:rPr>
          <w:rStyle w:val="FontStyle29"/>
          <w:lang w:eastAsia="pt-PT"/>
        </w:rPr>
        <w:t xml:space="preserve">3276-1211, </w:t>
      </w:r>
      <w:r>
        <w:rPr>
          <w:rStyle w:val="FontStyle29"/>
          <w:lang w:val="pt-PT" w:eastAsia="pt-PT"/>
        </w:rPr>
        <w:t>de segunda a sexta das 09h00 às 12h00 e 13h30 às 17h00.</w:t>
      </w:r>
    </w:p>
    <w:p w:rsidR="009F7A8D" w:rsidRDefault="009F7A8D">
      <w:pPr>
        <w:pStyle w:val="Style3"/>
        <w:widowControl/>
        <w:spacing w:line="240" w:lineRule="exact"/>
        <w:ind w:left="2990"/>
        <w:rPr>
          <w:sz w:val="20"/>
          <w:szCs w:val="20"/>
        </w:rPr>
      </w:pPr>
    </w:p>
    <w:p w:rsidR="009F7A8D" w:rsidRDefault="009F7A8D">
      <w:pPr>
        <w:pStyle w:val="Style3"/>
        <w:widowControl/>
        <w:spacing w:line="240" w:lineRule="exact"/>
        <w:ind w:left="2990"/>
        <w:rPr>
          <w:sz w:val="20"/>
          <w:szCs w:val="20"/>
        </w:rPr>
      </w:pPr>
    </w:p>
    <w:p w:rsidR="009F7A8D" w:rsidRDefault="009F7A8D">
      <w:pPr>
        <w:pStyle w:val="Style3"/>
        <w:widowControl/>
        <w:spacing w:line="240" w:lineRule="exact"/>
        <w:ind w:left="2990"/>
        <w:rPr>
          <w:sz w:val="20"/>
          <w:szCs w:val="20"/>
        </w:rPr>
      </w:pPr>
    </w:p>
    <w:p w:rsidR="009F7A8D" w:rsidRDefault="00290FFC">
      <w:pPr>
        <w:pStyle w:val="Style3"/>
        <w:widowControl/>
        <w:spacing w:before="106" w:line="240" w:lineRule="auto"/>
        <w:ind w:left="2990"/>
        <w:rPr>
          <w:rStyle w:val="FontStyle29"/>
          <w:lang w:eastAsia="pt-PT"/>
        </w:rPr>
      </w:pPr>
      <w:r>
        <w:rPr>
          <w:rStyle w:val="FontStyle29"/>
          <w:lang w:val="pt-PT" w:eastAsia="pt-PT"/>
        </w:rPr>
        <w:t xml:space="preserve">   </w:t>
      </w:r>
      <w:r w:rsidR="00D30A60">
        <w:rPr>
          <w:rStyle w:val="FontStyle29"/>
          <w:lang w:val="pt-PT" w:eastAsia="pt-PT"/>
        </w:rPr>
        <w:t xml:space="preserve">Alfredo Wagner, </w:t>
      </w:r>
      <w:r w:rsidR="00B67765">
        <w:rPr>
          <w:rStyle w:val="FontStyle29"/>
          <w:lang w:eastAsia="pt-PT"/>
        </w:rPr>
        <w:t>06</w:t>
      </w:r>
      <w:r w:rsidR="004008AF">
        <w:rPr>
          <w:rStyle w:val="FontStyle29"/>
          <w:lang w:eastAsia="pt-PT"/>
        </w:rPr>
        <w:t xml:space="preserve"> de Junho de 2017.</w:t>
      </w:r>
    </w:p>
    <w:p w:rsidR="009F7A8D" w:rsidRDefault="009F7A8D">
      <w:pPr>
        <w:pStyle w:val="Style20"/>
        <w:widowControl/>
        <w:spacing w:line="240" w:lineRule="exact"/>
        <w:ind w:left="3811" w:right="3806"/>
        <w:rPr>
          <w:sz w:val="20"/>
          <w:szCs w:val="20"/>
        </w:rPr>
      </w:pPr>
    </w:p>
    <w:p w:rsidR="009F7A8D" w:rsidRDefault="009F7A8D">
      <w:pPr>
        <w:pStyle w:val="Style20"/>
        <w:widowControl/>
        <w:spacing w:line="240" w:lineRule="exact"/>
        <w:ind w:left="3811" w:right="3806"/>
        <w:rPr>
          <w:sz w:val="20"/>
          <w:szCs w:val="20"/>
        </w:rPr>
      </w:pPr>
    </w:p>
    <w:p w:rsidR="009F7A8D" w:rsidRDefault="00D30A60">
      <w:pPr>
        <w:pStyle w:val="Style20"/>
        <w:widowControl/>
        <w:spacing w:before="29"/>
        <w:ind w:left="3811" w:right="3806"/>
        <w:rPr>
          <w:rStyle w:val="FontStyle29"/>
          <w:lang w:val="pt-PT" w:eastAsia="pt-PT"/>
        </w:rPr>
      </w:pPr>
      <w:r>
        <w:rPr>
          <w:rStyle w:val="FontStyle29"/>
          <w:lang w:val="pt-PT" w:eastAsia="pt-PT"/>
        </w:rPr>
        <w:t xml:space="preserve">Naudir Antonio </w:t>
      </w:r>
      <w:r>
        <w:rPr>
          <w:rStyle w:val="FontStyle29"/>
          <w:lang w:val="de-DE" w:eastAsia="pt-PT"/>
        </w:rPr>
        <w:t xml:space="preserve">Schmitz </w:t>
      </w:r>
      <w:r>
        <w:rPr>
          <w:rStyle w:val="FontStyle29"/>
          <w:lang w:val="pt-PT" w:eastAsia="pt-PT"/>
        </w:rPr>
        <w:t>Prefeito Municipal</w:t>
      </w:r>
    </w:p>
    <w:p w:rsidR="001E771F" w:rsidRDefault="001E771F">
      <w:pPr>
        <w:pStyle w:val="Style8"/>
        <w:widowControl/>
        <w:spacing w:before="43"/>
        <w:jc w:val="center"/>
        <w:rPr>
          <w:rStyle w:val="FontStyle28"/>
          <w:lang w:val="pt-PT" w:eastAsia="pt-PT"/>
        </w:rPr>
      </w:pPr>
    </w:p>
    <w:p w:rsidR="001E771F" w:rsidRDefault="001E771F">
      <w:pPr>
        <w:pStyle w:val="Style8"/>
        <w:widowControl/>
        <w:spacing w:before="43"/>
        <w:jc w:val="center"/>
        <w:rPr>
          <w:rStyle w:val="FontStyle28"/>
          <w:lang w:val="pt-PT" w:eastAsia="pt-PT"/>
        </w:rPr>
      </w:pPr>
    </w:p>
    <w:p w:rsidR="001E771F" w:rsidRDefault="001E771F">
      <w:pPr>
        <w:pStyle w:val="Style8"/>
        <w:widowControl/>
        <w:spacing w:before="43"/>
        <w:jc w:val="center"/>
        <w:rPr>
          <w:rStyle w:val="FontStyle28"/>
          <w:lang w:val="pt-PT" w:eastAsia="pt-PT"/>
        </w:rPr>
      </w:pPr>
    </w:p>
    <w:p w:rsidR="001E771F" w:rsidRDefault="001E771F">
      <w:pPr>
        <w:pStyle w:val="Style8"/>
        <w:widowControl/>
        <w:spacing w:before="43"/>
        <w:jc w:val="center"/>
        <w:rPr>
          <w:rStyle w:val="FontStyle28"/>
          <w:lang w:val="pt-PT" w:eastAsia="pt-PT"/>
        </w:rPr>
      </w:pPr>
    </w:p>
    <w:p w:rsidR="001E771F" w:rsidRDefault="001E771F">
      <w:pPr>
        <w:pStyle w:val="Style8"/>
        <w:widowControl/>
        <w:spacing w:before="43"/>
        <w:jc w:val="center"/>
        <w:rPr>
          <w:rStyle w:val="FontStyle28"/>
          <w:lang w:val="pt-PT" w:eastAsia="pt-PT"/>
        </w:rPr>
      </w:pPr>
    </w:p>
    <w:p w:rsidR="001E771F" w:rsidRDefault="001E771F">
      <w:pPr>
        <w:pStyle w:val="Style8"/>
        <w:widowControl/>
        <w:spacing w:before="43"/>
        <w:jc w:val="center"/>
        <w:rPr>
          <w:rStyle w:val="FontStyle28"/>
          <w:lang w:val="pt-PT" w:eastAsia="pt-PT"/>
        </w:rPr>
      </w:pPr>
    </w:p>
    <w:p w:rsidR="001E771F" w:rsidRDefault="001E771F">
      <w:pPr>
        <w:pStyle w:val="Style8"/>
        <w:widowControl/>
        <w:spacing w:before="43"/>
        <w:jc w:val="center"/>
        <w:rPr>
          <w:rStyle w:val="FontStyle28"/>
          <w:lang w:val="pt-PT" w:eastAsia="pt-PT"/>
        </w:rPr>
      </w:pPr>
    </w:p>
    <w:p w:rsidR="001E771F" w:rsidRDefault="001E771F">
      <w:pPr>
        <w:pStyle w:val="Style8"/>
        <w:widowControl/>
        <w:spacing w:before="43"/>
        <w:jc w:val="center"/>
        <w:rPr>
          <w:rStyle w:val="FontStyle28"/>
          <w:lang w:val="pt-PT" w:eastAsia="pt-PT"/>
        </w:rPr>
      </w:pPr>
    </w:p>
    <w:p w:rsidR="001E771F" w:rsidRDefault="001E771F">
      <w:pPr>
        <w:pStyle w:val="Style8"/>
        <w:widowControl/>
        <w:spacing w:before="43"/>
        <w:jc w:val="center"/>
        <w:rPr>
          <w:rStyle w:val="FontStyle28"/>
          <w:lang w:val="pt-PT" w:eastAsia="pt-PT"/>
        </w:rPr>
      </w:pPr>
    </w:p>
    <w:p w:rsidR="001E771F" w:rsidRDefault="001E771F">
      <w:pPr>
        <w:pStyle w:val="Style8"/>
        <w:widowControl/>
        <w:spacing w:before="43"/>
        <w:jc w:val="center"/>
        <w:rPr>
          <w:rStyle w:val="FontStyle28"/>
          <w:lang w:val="pt-PT" w:eastAsia="pt-PT"/>
        </w:rPr>
      </w:pPr>
    </w:p>
    <w:p w:rsidR="001E771F" w:rsidRDefault="001E771F" w:rsidP="00C75509">
      <w:pPr>
        <w:pStyle w:val="Style8"/>
        <w:widowControl/>
        <w:tabs>
          <w:tab w:val="left" w:pos="3615"/>
        </w:tabs>
        <w:spacing w:before="43"/>
        <w:jc w:val="left"/>
        <w:rPr>
          <w:rStyle w:val="FontStyle28"/>
          <w:lang w:val="pt-PT" w:eastAsia="pt-PT"/>
        </w:rPr>
      </w:pPr>
    </w:p>
    <w:p w:rsidR="001E771F" w:rsidRDefault="001E771F">
      <w:pPr>
        <w:pStyle w:val="Style8"/>
        <w:widowControl/>
        <w:spacing w:before="43"/>
        <w:jc w:val="center"/>
        <w:rPr>
          <w:rStyle w:val="FontStyle28"/>
          <w:lang w:val="pt-PT" w:eastAsia="pt-PT"/>
        </w:rPr>
      </w:pPr>
    </w:p>
    <w:p w:rsidR="001E771F" w:rsidRDefault="001E771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4008AF" w:rsidRDefault="004008AF">
      <w:pPr>
        <w:pStyle w:val="Style8"/>
        <w:widowControl/>
        <w:spacing w:before="43"/>
        <w:jc w:val="center"/>
        <w:rPr>
          <w:rStyle w:val="FontStyle28"/>
          <w:lang w:val="pt-PT" w:eastAsia="pt-PT"/>
        </w:rPr>
      </w:pPr>
    </w:p>
    <w:p w:rsidR="001E771F" w:rsidRDefault="001E771F">
      <w:pPr>
        <w:pStyle w:val="Style8"/>
        <w:widowControl/>
        <w:spacing w:before="43"/>
        <w:jc w:val="center"/>
        <w:rPr>
          <w:rStyle w:val="FontStyle28"/>
          <w:lang w:val="pt-PT" w:eastAsia="pt-PT"/>
        </w:rPr>
      </w:pPr>
    </w:p>
    <w:p w:rsidR="009F7A8D" w:rsidRDefault="00D30A60">
      <w:pPr>
        <w:pStyle w:val="Style8"/>
        <w:widowControl/>
        <w:spacing w:before="43"/>
        <w:jc w:val="center"/>
        <w:rPr>
          <w:rStyle w:val="FontStyle28"/>
          <w:lang w:val="pt-PT" w:eastAsia="pt-PT"/>
        </w:rPr>
      </w:pPr>
      <w:r>
        <w:rPr>
          <w:rStyle w:val="FontStyle28"/>
          <w:lang w:val="pt-PT" w:eastAsia="pt-PT"/>
        </w:rPr>
        <w:t>ANEXO I</w:t>
      </w:r>
    </w:p>
    <w:p w:rsidR="009F7A8D" w:rsidRDefault="009F7A8D">
      <w:pPr>
        <w:pStyle w:val="Style8"/>
        <w:widowControl/>
        <w:spacing w:line="240" w:lineRule="exact"/>
        <w:ind w:right="3677"/>
        <w:jc w:val="right"/>
        <w:rPr>
          <w:sz w:val="20"/>
          <w:szCs w:val="20"/>
        </w:rPr>
      </w:pPr>
    </w:p>
    <w:p w:rsidR="009F7A8D" w:rsidRDefault="00D30A60">
      <w:pPr>
        <w:pStyle w:val="Style8"/>
        <w:widowControl/>
        <w:spacing w:before="82"/>
        <w:ind w:right="3677"/>
        <w:jc w:val="right"/>
        <w:rPr>
          <w:rStyle w:val="FontStyle28"/>
          <w:lang w:val="pt-PT" w:eastAsia="pt-PT"/>
        </w:rPr>
      </w:pPr>
      <w:r>
        <w:rPr>
          <w:rStyle w:val="FontStyle28"/>
          <w:lang w:val="pt-PT" w:eastAsia="pt-PT"/>
        </w:rPr>
        <w:t>TERMO DE REFERÊNCIA</w:t>
      </w:r>
    </w:p>
    <w:p w:rsidR="009F7A8D" w:rsidRDefault="009F7A8D">
      <w:pPr>
        <w:pStyle w:val="Style5"/>
        <w:widowControl/>
        <w:spacing w:line="240" w:lineRule="exact"/>
        <w:jc w:val="left"/>
        <w:rPr>
          <w:sz w:val="20"/>
          <w:szCs w:val="20"/>
        </w:rPr>
      </w:pPr>
    </w:p>
    <w:p w:rsidR="009F7A8D" w:rsidRDefault="009F7A8D">
      <w:pPr>
        <w:pStyle w:val="Style5"/>
        <w:widowControl/>
        <w:spacing w:line="240" w:lineRule="exact"/>
        <w:jc w:val="left"/>
        <w:rPr>
          <w:sz w:val="20"/>
          <w:szCs w:val="20"/>
        </w:rPr>
      </w:pPr>
    </w:p>
    <w:p w:rsidR="009F7A8D" w:rsidRDefault="00D30A60">
      <w:pPr>
        <w:pStyle w:val="Style5"/>
        <w:widowControl/>
        <w:tabs>
          <w:tab w:val="left" w:pos="230"/>
        </w:tabs>
        <w:spacing w:before="72"/>
        <w:jc w:val="left"/>
        <w:rPr>
          <w:rStyle w:val="FontStyle28"/>
          <w:lang w:val="es-ES_tradnl"/>
        </w:rPr>
      </w:pPr>
      <w:r>
        <w:rPr>
          <w:rStyle w:val="FontStyle28"/>
        </w:rPr>
        <w:t>1.</w:t>
      </w:r>
      <w:r>
        <w:rPr>
          <w:rStyle w:val="FontStyle28"/>
          <w:rFonts w:ascii="Times New Roman" w:hAnsi="Times New Roman" w:cs="Times New Roman"/>
          <w:b w:val="0"/>
          <w:bCs w:val="0"/>
          <w:sz w:val="20"/>
          <w:szCs w:val="20"/>
        </w:rPr>
        <w:tab/>
      </w:r>
      <w:r>
        <w:rPr>
          <w:rStyle w:val="FontStyle28"/>
          <w:lang w:val="es-ES_tradnl"/>
        </w:rPr>
        <w:t>OBJETO</w:t>
      </w:r>
    </w:p>
    <w:p w:rsidR="009F7A8D" w:rsidRDefault="009F7A8D">
      <w:pPr>
        <w:pStyle w:val="Style3"/>
        <w:widowControl/>
        <w:spacing w:line="240" w:lineRule="exact"/>
        <w:rPr>
          <w:sz w:val="20"/>
          <w:szCs w:val="20"/>
        </w:rPr>
      </w:pPr>
    </w:p>
    <w:p w:rsidR="009F7A8D" w:rsidRPr="001E771F" w:rsidRDefault="001E771F" w:rsidP="001E771F">
      <w:pPr>
        <w:pStyle w:val="Style3"/>
        <w:widowControl/>
        <w:spacing w:before="5" w:line="254" w:lineRule="exact"/>
        <w:rPr>
          <w:sz w:val="18"/>
          <w:szCs w:val="18"/>
          <w:lang w:val="pt-PT"/>
        </w:rPr>
      </w:pPr>
      <w:r>
        <w:rPr>
          <w:rStyle w:val="FontStyle29"/>
        </w:rPr>
        <w:t>1.1.</w:t>
      </w:r>
      <w:r>
        <w:rPr>
          <w:rStyle w:val="FontStyle29"/>
          <w:lang w:val="pt-PT"/>
        </w:rPr>
        <w:t xml:space="preserve">A presente Licitação tem por </w:t>
      </w:r>
      <w:r>
        <w:rPr>
          <w:rStyle w:val="FontStyle29"/>
        </w:rPr>
        <w:t xml:space="preserve">objeto </w:t>
      </w:r>
      <w:r>
        <w:rPr>
          <w:rStyle w:val="FontStyle29"/>
          <w:lang w:val="pt-PT"/>
        </w:rPr>
        <w:t xml:space="preserve">a contratação de empresa(s) para fornecimento de combustívei </w:t>
      </w:r>
      <w:r w:rsidRPr="00941697">
        <w:rPr>
          <w:rStyle w:val="FontStyle29"/>
          <w:lang w:val="pt-PT"/>
        </w:rPr>
        <w:t xml:space="preserve">para frota municipal da Prefeitura e do Fundo Municipal de Saúde, abaixo divididos por itens conforme tabela e especificações </w:t>
      </w:r>
      <w:r>
        <w:rPr>
          <w:rStyle w:val="FontStyle29"/>
          <w:lang w:val="pt-PT"/>
        </w:rPr>
        <w:t>do anexo I deste edital.</w:t>
      </w:r>
      <w:r>
        <w:rPr>
          <w:rStyle w:val="FontStyle29"/>
          <w:lang w:val="pt-PT"/>
        </w:rPr>
        <w:br/>
      </w:r>
    </w:p>
    <w:p w:rsidR="009F7A8D" w:rsidRDefault="00D30A60">
      <w:pPr>
        <w:pStyle w:val="Style5"/>
        <w:widowControl/>
        <w:tabs>
          <w:tab w:val="left" w:pos="230"/>
        </w:tabs>
        <w:spacing w:before="43"/>
        <w:jc w:val="left"/>
        <w:rPr>
          <w:rStyle w:val="FontStyle28"/>
          <w:lang w:val="pt-PT"/>
        </w:rPr>
      </w:pPr>
      <w:r>
        <w:rPr>
          <w:rStyle w:val="FontStyle28"/>
        </w:rPr>
        <w:t>2.</w:t>
      </w:r>
      <w:r>
        <w:rPr>
          <w:rStyle w:val="FontStyle28"/>
          <w:rFonts w:ascii="Times New Roman" w:hAnsi="Times New Roman" w:cs="Times New Roman"/>
          <w:b w:val="0"/>
          <w:bCs w:val="0"/>
          <w:sz w:val="20"/>
          <w:szCs w:val="20"/>
        </w:rPr>
        <w:tab/>
      </w:r>
      <w:r>
        <w:rPr>
          <w:rStyle w:val="FontStyle28"/>
          <w:lang w:val="pt-PT"/>
        </w:rPr>
        <w:t>JUSTIFICATIVA</w:t>
      </w:r>
    </w:p>
    <w:p w:rsidR="009F7A8D" w:rsidRDefault="00D30A60" w:rsidP="00D30A60">
      <w:pPr>
        <w:pStyle w:val="Style4"/>
        <w:widowControl/>
        <w:numPr>
          <w:ilvl w:val="0"/>
          <w:numId w:val="22"/>
        </w:numPr>
        <w:tabs>
          <w:tab w:val="left" w:pos="461"/>
        </w:tabs>
        <w:spacing w:before="250" w:line="254" w:lineRule="exact"/>
        <w:rPr>
          <w:rStyle w:val="FontStyle29"/>
        </w:rPr>
      </w:pPr>
      <w:r>
        <w:rPr>
          <w:rStyle w:val="FontStyle29"/>
          <w:lang w:val="pt-PT" w:eastAsia="pt-PT"/>
        </w:rPr>
        <w:t xml:space="preserve">A contratação </w:t>
      </w:r>
      <w:r>
        <w:rPr>
          <w:rStyle w:val="FontStyle29"/>
          <w:lang w:eastAsia="pt-PT"/>
        </w:rPr>
        <w:t xml:space="preserve">deve-se </w:t>
      </w:r>
      <w:r>
        <w:rPr>
          <w:rStyle w:val="FontStyle29"/>
          <w:lang w:val="pt-PT" w:eastAsia="pt-PT"/>
        </w:rPr>
        <w:t>à necessidade de abastecimento dos veículos, caminhões, máquinas e equipamentos do Município de Alfredo Wagner, com vistas ao imprescindível deslocamento para o interior do Município, bem como para outras cidades do Estado, para cumprimento das mais diversas atividades finalísticas e administrativas do Município.</w:t>
      </w:r>
    </w:p>
    <w:p w:rsidR="009F7A8D" w:rsidRDefault="00D30A60" w:rsidP="00D30A60">
      <w:pPr>
        <w:pStyle w:val="Style4"/>
        <w:widowControl/>
        <w:numPr>
          <w:ilvl w:val="0"/>
          <w:numId w:val="22"/>
        </w:numPr>
        <w:tabs>
          <w:tab w:val="left" w:pos="461"/>
        </w:tabs>
        <w:spacing w:before="240" w:line="254" w:lineRule="exact"/>
        <w:rPr>
          <w:rStyle w:val="FontStyle29"/>
        </w:rPr>
      </w:pPr>
      <w:r>
        <w:rPr>
          <w:rStyle w:val="FontStyle29"/>
          <w:lang w:val="pt-PT" w:eastAsia="pt-PT"/>
        </w:rPr>
        <w:t xml:space="preserve">A fixação da área de localização do posto de combustível tem por fundamento o </w:t>
      </w:r>
      <w:r>
        <w:rPr>
          <w:rStyle w:val="FontStyle29"/>
          <w:lang w:eastAsia="pt-PT"/>
        </w:rPr>
        <w:t xml:space="preserve">caráter econômico, </w:t>
      </w:r>
      <w:r>
        <w:rPr>
          <w:rStyle w:val="FontStyle29"/>
          <w:lang w:val="pt-PT" w:eastAsia="pt-PT"/>
        </w:rPr>
        <w:t>pois a distância interfere no custo final da contratação e no tempo de deslocamento para abastecimento.</w:t>
      </w:r>
    </w:p>
    <w:p w:rsidR="009F7A8D" w:rsidRDefault="009F7A8D">
      <w:pPr>
        <w:pStyle w:val="Style5"/>
        <w:widowControl/>
        <w:spacing w:line="240" w:lineRule="exact"/>
        <w:jc w:val="left"/>
        <w:rPr>
          <w:sz w:val="20"/>
          <w:szCs w:val="20"/>
        </w:rPr>
      </w:pPr>
    </w:p>
    <w:p w:rsidR="009F7A8D" w:rsidRDefault="00D30A60">
      <w:pPr>
        <w:pStyle w:val="Style5"/>
        <w:widowControl/>
        <w:tabs>
          <w:tab w:val="left" w:pos="230"/>
        </w:tabs>
        <w:spacing w:before="10"/>
        <w:jc w:val="left"/>
        <w:rPr>
          <w:rStyle w:val="FontStyle28"/>
        </w:rPr>
      </w:pPr>
      <w:r>
        <w:rPr>
          <w:rStyle w:val="FontStyle28"/>
        </w:rPr>
        <w:t>3.</w:t>
      </w:r>
      <w:r>
        <w:rPr>
          <w:rStyle w:val="FontStyle28"/>
          <w:rFonts w:ascii="Times New Roman" w:hAnsi="Times New Roman" w:cs="Times New Roman"/>
          <w:b w:val="0"/>
          <w:bCs w:val="0"/>
          <w:sz w:val="20"/>
          <w:szCs w:val="20"/>
        </w:rPr>
        <w:tab/>
      </w:r>
      <w:r>
        <w:rPr>
          <w:rStyle w:val="FontStyle28"/>
          <w:lang w:val="pt-PT"/>
        </w:rPr>
        <w:t xml:space="preserve">CONDIÇÃO PARA FORNECIMENTO DO </w:t>
      </w:r>
      <w:r>
        <w:rPr>
          <w:rStyle w:val="FontStyle28"/>
        </w:rPr>
        <w:t>OBJETO</w:t>
      </w:r>
    </w:p>
    <w:p w:rsidR="009F7A8D" w:rsidRDefault="009F7A8D">
      <w:pPr>
        <w:pStyle w:val="Style3"/>
        <w:widowControl/>
        <w:spacing w:line="240" w:lineRule="exact"/>
        <w:rPr>
          <w:sz w:val="20"/>
          <w:szCs w:val="20"/>
        </w:rPr>
      </w:pPr>
    </w:p>
    <w:p w:rsidR="009F7A8D" w:rsidRDefault="00D30A60">
      <w:pPr>
        <w:pStyle w:val="Style3"/>
        <w:widowControl/>
        <w:spacing w:before="10" w:line="254" w:lineRule="exact"/>
        <w:rPr>
          <w:rStyle w:val="FontStyle29"/>
          <w:lang w:val="pt-PT"/>
        </w:rPr>
      </w:pPr>
      <w:r>
        <w:rPr>
          <w:rStyle w:val="FontStyle29"/>
        </w:rPr>
        <w:t xml:space="preserve">3.1. </w:t>
      </w:r>
      <w:r>
        <w:rPr>
          <w:rStyle w:val="FontStyle29"/>
          <w:lang w:val="pt-PT"/>
        </w:rPr>
        <w:t xml:space="preserve">Para o fornecimento do combustível, a empresa a ser contratada deverá </w:t>
      </w:r>
      <w:r>
        <w:rPr>
          <w:rStyle w:val="FontStyle29"/>
        </w:rPr>
        <w:t xml:space="preserve">localizar-se </w:t>
      </w:r>
      <w:r w:rsidR="004008AF">
        <w:rPr>
          <w:rStyle w:val="FontStyle29"/>
          <w:lang w:val="pt-PT"/>
        </w:rPr>
        <w:t>dentro da área delimitada de 03 (três)</w:t>
      </w:r>
      <w:r>
        <w:rPr>
          <w:rStyle w:val="FontStyle29"/>
          <w:lang w:val="pt-PT"/>
        </w:rPr>
        <w:t xml:space="preserve"> </w:t>
      </w:r>
      <w:r>
        <w:rPr>
          <w:rStyle w:val="FontStyle29"/>
        </w:rPr>
        <w:t xml:space="preserve">quilômetros </w:t>
      </w:r>
      <w:r>
        <w:rPr>
          <w:rStyle w:val="FontStyle29"/>
          <w:lang w:val="pt-PT"/>
        </w:rPr>
        <w:t>da sede da Prefeitura Municipal de Alfredo Wagner.</w:t>
      </w:r>
    </w:p>
    <w:p w:rsidR="009F7A8D" w:rsidRDefault="00D30A60">
      <w:pPr>
        <w:pStyle w:val="Style5"/>
        <w:widowControl/>
        <w:tabs>
          <w:tab w:val="left" w:pos="230"/>
        </w:tabs>
        <w:spacing w:before="240"/>
        <w:jc w:val="left"/>
        <w:rPr>
          <w:rStyle w:val="FontStyle28"/>
          <w:lang w:val="pt-PT"/>
        </w:rPr>
      </w:pPr>
      <w:r>
        <w:rPr>
          <w:rStyle w:val="FontStyle28"/>
        </w:rPr>
        <w:t>4.</w:t>
      </w:r>
      <w:r>
        <w:rPr>
          <w:rStyle w:val="FontStyle28"/>
          <w:rFonts w:ascii="Times New Roman" w:hAnsi="Times New Roman" w:cs="Times New Roman"/>
          <w:b w:val="0"/>
          <w:bCs w:val="0"/>
          <w:sz w:val="20"/>
          <w:szCs w:val="20"/>
        </w:rPr>
        <w:tab/>
      </w:r>
      <w:r>
        <w:rPr>
          <w:rStyle w:val="FontStyle28"/>
          <w:lang w:val="pt-PT"/>
        </w:rPr>
        <w:t>VIGÊNCIA DO CONTRATO:</w:t>
      </w:r>
    </w:p>
    <w:p w:rsidR="009F7A8D" w:rsidRDefault="009F7A8D">
      <w:pPr>
        <w:pStyle w:val="Style3"/>
        <w:widowControl/>
        <w:spacing w:line="240" w:lineRule="exact"/>
        <w:jc w:val="left"/>
        <w:rPr>
          <w:sz w:val="20"/>
          <w:szCs w:val="20"/>
        </w:rPr>
      </w:pPr>
    </w:p>
    <w:p w:rsidR="009F7A8D" w:rsidRDefault="00D30A60">
      <w:pPr>
        <w:pStyle w:val="Style3"/>
        <w:widowControl/>
        <w:spacing w:before="43" w:line="240" w:lineRule="auto"/>
        <w:jc w:val="left"/>
        <w:rPr>
          <w:rStyle w:val="FontStyle29"/>
          <w:lang w:val="pt-PT"/>
        </w:rPr>
      </w:pPr>
      <w:r>
        <w:rPr>
          <w:rStyle w:val="FontStyle29"/>
        </w:rPr>
        <w:t xml:space="preserve">4.1. </w:t>
      </w:r>
      <w:r>
        <w:rPr>
          <w:rStyle w:val="FontStyle29"/>
          <w:lang w:val="pt-PT"/>
        </w:rPr>
        <w:t xml:space="preserve">O contrato a ser assinado com a licitante vencedora terá a sua vigência de </w:t>
      </w:r>
      <w:r>
        <w:rPr>
          <w:rStyle w:val="FontStyle29"/>
        </w:rPr>
        <w:t xml:space="preserve">12 </w:t>
      </w:r>
      <w:r>
        <w:rPr>
          <w:rStyle w:val="FontStyle29"/>
          <w:lang w:val="pt-PT"/>
        </w:rPr>
        <w:t>(doze) meses.</w:t>
      </w:r>
    </w:p>
    <w:p w:rsidR="009F7A8D" w:rsidRDefault="009F7A8D">
      <w:pPr>
        <w:pStyle w:val="Style5"/>
        <w:widowControl/>
        <w:spacing w:line="240" w:lineRule="exact"/>
        <w:jc w:val="left"/>
        <w:rPr>
          <w:sz w:val="20"/>
          <w:szCs w:val="20"/>
        </w:rPr>
      </w:pPr>
    </w:p>
    <w:p w:rsidR="009F7A8D" w:rsidRDefault="00D30A60">
      <w:pPr>
        <w:pStyle w:val="Style5"/>
        <w:widowControl/>
        <w:tabs>
          <w:tab w:val="left" w:pos="230"/>
        </w:tabs>
        <w:spacing w:before="72"/>
        <w:jc w:val="left"/>
        <w:rPr>
          <w:rStyle w:val="FontStyle28"/>
          <w:lang w:val="pt-PT"/>
        </w:rPr>
      </w:pPr>
      <w:r>
        <w:rPr>
          <w:rStyle w:val="FontStyle28"/>
        </w:rPr>
        <w:t>5.</w:t>
      </w:r>
      <w:r>
        <w:rPr>
          <w:rStyle w:val="FontStyle28"/>
          <w:rFonts w:ascii="Times New Roman" w:hAnsi="Times New Roman" w:cs="Times New Roman"/>
          <w:b w:val="0"/>
          <w:bCs w:val="0"/>
          <w:sz w:val="20"/>
          <w:szCs w:val="20"/>
        </w:rPr>
        <w:tab/>
      </w:r>
      <w:r>
        <w:rPr>
          <w:rStyle w:val="FontStyle28"/>
          <w:lang w:val="pt-PT"/>
        </w:rPr>
        <w:t>PREÇOS MÁXIMOS ADMISSÍVEIS</w:t>
      </w:r>
    </w:p>
    <w:p w:rsidR="009F7A8D" w:rsidRDefault="009F7A8D">
      <w:pPr>
        <w:pStyle w:val="Style3"/>
        <w:widowControl/>
        <w:spacing w:line="240" w:lineRule="exact"/>
        <w:rPr>
          <w:sz w:val="20"/>
          <w:szCs w:val="20"/>
        </w:rPr>
      </w:pPr>
    </w:p>
    <w:p w:rsidR="009F7A8D" w:rsidRDefault="00D30A60">
      <w:pPr>
        <w:pStyle w:val="Style3"/>
        <w:widowControl/>
        <w:spacing w:before="14" w:line="250" w:lineRule="exact"/>
        <w:rPr>
          <w:rStyle w:val="FontStyle29"/>
          <w:lang w:val="pt-PT"/>
        </w:rPr>
      </w:pPr>
      <w:r>
        <w:rPr>
          <w:rStyle w:val="FontStyle29"/>
        </w:rPr>
        <w:t xml:space="preserve">5.1. </w:t>
      </w:r>
      <w:r>
        <w:rPr>
          <w:rStyle w:val="FontStyle29"/>
          <w:lang w:val="pt-PT"/>
        </w:rPr>
        <w:t>A licitante detentora da proposta ou do lance de menor valor, imediatamente após o encerramento da etapa de lances da sessão pública, ou, quando for o caso, após desempate, negociação e decisão pelo Pregoeiro acerca da aceitação do lance de menor valor, deverá respeitar os limites máximos para contratação constantes da tabela abaixo:</w:t>
      </w:r>
    </w:p>
    <w:p w:rsidR="009F7A8D" w:rsidRDefault="009F7A8D">
      <w:pPr>
        <w:pStyle w:val="Style8"/>
        <w:widowControl/>
        <w:spacing w:line="240" w:lineRule="exact"/>
        <w:jc w:val="center"/>
        <w:rPr>
          <w:sz w:val="20"/>
          <w:szCs w:val="20"/>
        </w:rPr>
      </w:pPr>
    </w:p>
    <w:p w:rsidR="009F7A8D" w:rsidRDefault="00D30A60">
      <w:pPr>
        <w:pStyle w:val="Style8"/>
        <w:widowControl/>
        <w:spacing w:before="34"/>
        <w:jc w:val="center"/>
        <w:rPr>
          <w:rStyle w:val="FontStyle28"/>
          <w:u w:val="single"/>
          <w:lang w:eastAsia="pt-PT"/>
        </w:rPr>
      </w:pPr>
      <w:r>
        <w:rPr>
          <w:rStyle w:val="FontStyle28"/>
          <w:u w:val="single"/>
          <w:lang w:val="pt-PT" w:eastAsia="pt-PT"/>
        </w:rPr>
        <w:t xml:space="preserve">ANEXO </w:t>
      </w:r>
      <w:r>
        <w:rPr>
          <w:rStyle w:val="FontStyle28"/>
          <w:u w:val="single"/>
          <w:lang w:eastAsia="pt-PT"/>
        </w:rPr>
        <w:t>1</w:t>
      </w:r>
    </w:p>
    <w:p w:rsidR="00B509E4" w:rsidRDefault="00D30A60">
      <w:pPr>
        <w:pStyle w:val="Style8"/>
        <w:widowControl/>
        <w:spacing w:before="19"/>
        <w:ind w:left="1416"/>
        <w:rPr>
          <w:rStyle w:val="FontStyle28"/>
          <w:u w:val="single"/>
          <w:lang w:val="pt-PT" w:eastAsia="pt-PT"/>
        </w:rPr>
      </w:pPr>
      <w:r>
        <w:rPr>
          <w:rStyle w:val="FontStyle28"/>
          <w:u w:val="single"/>
          <w:lang w:val="pt-PT" w:eastAsia="pt-PT"/>
        </w:rPr>
        <w:t>PREÇOS MÁXIMOS PARA FORNECIMENTO DE COMBUSTÍVEIS A PREFEITURA</w:t>
      </w:r>
      <w:r w:rsidR="00B509E4">
        <w:rPr>
          <w:rStyle w:val="FontStyle28"/>
          <w:u w:val="single"/>
          <w:lang w:val="pt-PT" w:eastAsia="pt-PT"/>
        </w:rPr>
        <w:t xml:space="preserve"> E </w:t>
      </w:r>
    </w:p>
    <w:p w:rsidR="009F7A8D" w:rsidRDefault="00B509E4" w:rsidP="00B509E4">
      <w:pPr>
        <w:pStyle w:val="Style8"/>
        <w:widowControl/>
        <w:spacing w:before="19"/>
        <w:ind w:left="1416"/>
        <w:jc w:val="center"/>
        <w:rPr>
          <w:rStyle w:val="FontStyle28"/>
          <w:u w:val="single"/>
          <w:lang w:val="pt-PT" w:eastAsia="pt-PT"/>
        </w:rPr>
      </w:pPr>
      <w:r>
        <w:rPr>
          <w:rStyle w:val="FontStyle28"/>
          <w:u w:val="single"/>
          <w:lang w:val="pt-PT" w:eastAsia="pt-PT"/>
        </w:rPr>
        <w:t>FUNDO MUNICIPAL DE SAÚDE</w:t>
      </w:r>
    </w:p>
    <w:p w:rsidR="009F7A8D" w:rsidRDefault="009F7A8D">
      <w:pPr>
        <w:widowControl/>
        <w:spacing w:after="23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56"/>
        <w:gridCol w:w="2558"/>
        <w:gridCol w:w="2126"/>
        <w:gridCol w:w="2045"/>
        <w:gridCol w:w="1910"/>
      </w:tblGrid>
      <w:tr w:rsidR="009F7A8D">
        <w:tc>
          <w:tcPr>
            <w:tcW w:w="1056" w:type="dxa"/>
            <w:tcBorders>
              <w:top w:val="single" w:sz="6" w:space="0" w:color="auto"/>
              <w:left w:val="single" w:sz="6" w:space="0" w:color="auto"/>
              <w:bottom w:val="nil"/>
              <w:right w:val="single" w:sz="6" w:space="0" w:color="auto"/>
            </w:tcBorders>
          </w:tcPr>
          <w:p w:rsidR="009F7A8D" w:rsidRDefault="00D30A60">
            <w:pPr>
              <w:pStyle w:val="Style14"/>
              <w:widowControl/>
              <w:spacing w:line="240" w:lineRule="auto"/>
              <w:ind w:firstLine="0"/>
              <w:jc w:val="center"/>
              <w:rPr>
                <w:rStyle w:val="FontStyle28"/>
                <w:lang w:val="pt-PT" w:eastAsia="pt-PT"/>
              </w:rPr>
            </w:pPr>
            <w:r>
              <w:rPr>
                <w:rStyle w:val="FontStyle28"/>
                <w:lang w:val="pt-PT" w:eastAsia="pt-PT"/>
              </w:rPr>
              <w:t>Item</w:t>
            </w:r>
          </w:p>
        </w:tc>
        <w:tc>
          <w:tcPr>
            <w:tcW w:w="2558" w:type="dxa"/>
            <w:tcBorders>
              <w:top w:val="single" w:sz="6" w:space="0" w:color="auto"/>
              <w:left w:val="single" w:sz="6" w:space="0" w:color="auto"/>
              <w:bottom w:val="nil"/>
              <w:right w:val="single" w:sz="6" w:space="0" w:color="auto"/>
            </w:tcBorders>
          </w:tcPr>
          <w:p w:rsidR="009F7A8D" w:rsidRDefault="00D30A60">
            <w:pPr>
              <w:pStyle w:val="Style14"/>
              <w:widowControl/>
              <w:spacing w:line="240" w:lineRule="auto"/>
              <w:ind w:firstLine="0"/>
              <w:rPr>
                <w:rStyle w:val="FontStyle28"/>
                <w:lang w:val="pt-PT" w:eastAsia="pt-PT"/>
              </w:rPr>
            </w:pPr>
            <w:r>
              <w:rPr>
                <w:rStyle w:val="FontStyle28"/>
                <w:lang w:val="pt-PT" w:eastAsia="pt-PT"/>
              </w:rPr>
              <w:t>Descrição do produto</w:t>
            </w:r>
          </w:p>
        </w:tc>
        <w:tc>
          <w:tcPr>
            <w:tcW w:w="2126" w:type="dxa"/>
            <w:tcBorders>
              <w:top w:val="single" w:sz="6" w:space="0" w:color="auto"/>
              <w:left w:val="single" w:sz="6" w:space="0" w:color="auto"/>
              <w:bottom w:val="nil"/>
              <w:right w:val="single" w:sz="6" w:space="0" w:color="auto"/>
            </w:tcBorders>
          </w:tcPr>
          <w:p w:rsidR="009F7A8D" w:rsidRDefault="00D30A60">
            <w:pPr>
              <w:pStyle w:val="Style14"/>
              <w:widowControl/>
              <w:spacing w:line="240" w:lineRule="auto"/>
              <w:ind w:firstLine="0"/>
              <w:jc w:val="center"/>
              <w:rPr>
                <w:rStyle w:val="FontStyle28"/>
                <w:lang w:val="pt-PT" w:eastAsia="pt-PT"/>
              </w:rPr>
            </w:pPr>
            <w:r>
              <w:rPr>
                <w:rStyle w:val="FontStyle28"/>
                <w:lang w:val="pt-PT" w:eastAsia="pt-PT"/>
              </w:rPr>
              <w:t>Consumo contratual</w:t>
            </w:r>
          </w:p>
        </w:tc>
        <w:tc>
          <w:tcPr>
            <w:tcW w:w="2045" w:type="dxa"/>
            <w:tcBorders>
              <w:top w:val="single" w:sz="6" w:space="0" w:color="auto"/>
              <w:left w:val="single" w:sz="6" w:space="0" w:color="auto"/>
              <w:bottom w:val="nil"/>
              <w:right w:val="single" w:sz="6" w:space="0" w:color="auto"/>
            </w:tcBorders>
          </w:tcPr>
          <w:p w:rsidR="009F7A8D" w:rsidRDefault="00D30A60">
            <w:pPr>
              <w:pStyle w:val="Style14"/>
              <w:widowControl/>
              <w:spacing w:line="240" w:lineRule="auto"/>
              <w:ind w:left="384" w:firstLine="0"/>
              <w:rPr>
                <w:rStyle w:val="FontStyle28"/>
                <w:lang w:val="pt-PT" w:eastAsia="pt-PT"/>
              </w:rPr>
            </w:pPr>
            <w:r>
              <w:rPr>
                <w:rStyle w:val="FontStyle28"/>
                <w:lang w:val="pt-PT" w:eastAsia="pt-PT"/>
              </w:rPr>
              <w:t>Preço Unitário</w:t>
            </w:r>
          </w:p>
        </w:tc>
        <w:tc>
          <w:tcPr>
            <w:tcW w:w="1910" w:type="dxa"/>
            <w:tcBorders>
              <w:top w:val="single" w:sz="6" w:space="0" w:color="auto"/>
              <w:left w:val="single" w:sz="6" w:space="0" w:color="auto"/>
              <w:bottom w:val="nil"/>
              <w:right w:val="single" w:sz="6" w:space="0" w:color="auto"/>
            </w:tcBorders>
          </w:tcPr>
          <w:p w:rsidR="009F7A8D" w:rsidRDefault="00D30A60">
            <w:pPr>
              <w:pStyle w:val="Style14"/>
              <w:widowControl/>
              <w:spacing w:line="240" w:lineRule="auto"/>
              <w:ind w:firstLine="0"/>
              <w:rPr>
                <w:rStyle w:val="FontStyle28"/>
                <w:lang w:val="pt-PT" w:eastAsia="pt-PT"/>
              </w:rPr>
            </w:pPr>
            <w:r>
              <w:rPr>
                <w:rStyle w:val="FontStyle28"/>
                <w:lang w:val="pt-PT" w:eastAsia="pt-PT"/>
              </w:rPr>
              <w:t>Valor Total</w:t>
            </w:r>
          </w:p>
        </w:tc>
      </w:tr>
      <w:tr w:rsidR="009F7A8D">
        <w:tc>
          <w:tcPr>
            <w:tcW w:w="1056" w:type="dxa"/>
            <w:tcBorders>
              <w:top w:val="nil"/>
              <w:left w:val="single" w:sz="6" w:space="0" w:color="auto"/>
              <w:bottom w:val="single" w:sz="6" w:space="0" w:color="auto"/>
              <w:right w:val="single" w:sz="6" w:space="0" w:color="auto"/>
            </w:tcBorders>
          </w:tcPr>
          <w:p w:rsidR="009F7A8D" w:rsidRDefault="009F7A8D">
            <w:pPr>
              <w:pStyle w:val="Style23"/>
              <w:widowControl/>
            </w:pPr>
          </w:p>
        </w:tc>
        <w:tc>
          <w:tcPr>
            <w:tcW w:w="2558" w:type="dxa"/>
            <w:tcBorders>
              <w:top w:val="nil"/>
              <w:left w:val="single" w:sz="6" w:space="0" w:color="auto"/>
              <w:bottom w:val="single" w:sz="6" w:space="0" w:color="auto"/>
              <w:right w:val="single" w:sz="6" w:space="0" w:color="auto"/>
            </w:tcBorders>
          </w:tcPr>
          <w:p w:rsidR="009F7A8D" w:rsidRDefault="009F7A8D">
            <w:pPr>
              <w:pStyle w:val="Style23"/>
              <w:widowControl/>
            </w:pPr>
          </w:p>
        </w:tc>
        <w:tc>
          <w:tcPr>
            <w:tcW w:w="2126" w:type="dxa"/>
            <w:tcBorders>
              <w:top w:val="nil"/>
              <w:left w:val="single" w:sz="6" w:space="0" w:color="auto"/>
              <w:bottom w:val="single" w:sz="6" w:space="0" w:color="auto"/>
              <w:right w:val="single" w:sz="6" w:space="0" w:color="auto"/>
            </w:tcBorders>
          </w:tcPr>
          <w:p w:rsidR="009F7A8D" w:rsidRDefault="00D30A60">
            <w:pPr>
              <w:pStyle w:val="Style14"/>
              <w:widowControl/>
              <w:spacing w:line="240" w:lineRule="auto"/>
              <w:ind w:firstLine="0"/>
              <w:jc w:val="center"/>
              <w:rPr>
                <w:rStyle w:val="FontStyle28"/>
                <w:lang w:eastAsia="pt-PT"/>
              </w:rPr>
            </w:pPr>
            <w:r>
              <w:rPr>
                <w:rStyle w:val="FontStyle28"/>
                <w:lang w:val="pt-PT" w:eastAsia="pt-PT"/>
              </w:rPr>
              <w:t xml:space="preserve">estimado </w:t>
            </w:r>
            <w:r w:rsidR="00B509E4">
              <w:rPr>
                <w:rStyle w:val="FontStyle28"/>
                <w:lang w:eastAsia="pt-PT"/>
              </w:rPr>
              <w:t>– 2017/2018</w:t>
            </w:r>
          </w:p>
        </w:tc>
        <w:tc>
          <w:tcPr>
            <w:tcW w:w="2045" w:type="dxa"/>
            <w:tcBorders>
              <w:top w:val="nil"/>
              <w:left w:val="single" w:sz="6" w:space="0" w:color="auto"/>
              <w:bottom w:val="single" w:sz="6" w:space="0" w:color="auto"/>
              <w:right w:val="single" w:sz="6" w:space="0" w:color="auto"/>
            </w:tcBorders>
          </w:tcPr>
          <w:p w:rsidR="009F7A8D" w:rsidRDefault="00D30A60">
            <w:pPr>
              <w:pStyle w:val="Style14"/>
              <w:widowControl/>
              <w:spacing w:line="240" w:lineRule="auto"/>
              <w:ind w:left="470" w:firstLine="0"/>
              <w:rPr>
                <w:rStyle w:val="FontStyle28"/>
                <w:lang w:val="pt-PT" w:eastAsia="pt-PT"/>
              </w:rPr>
            </w:pPr>
            <w:r>
              <w:rPr>
                <w:rStyle w:val="FontStyle28"/>
                <w:lang w:val="pt-PT" w:eastAsia="pt-PT"/>
              </w:rPr>
              <w:t>Máximo (R$)</w:t>
            </w:r>
          </w:p>
        </w:tc>
        <w:tc>
          <w:tcPr>
            <w:tcW w:w="1910" w:type="dxa"/>
            <w:tcBorders>
              <w:top w:val="nil"/>
              <w:left w:val="single" w:sz="6" w:space="0" w:color="auto"/>
              <w:bottom w:val="single" w:sz="6" w:space="0" w:color="auto"/>
              <w:right w:val="single" w:sz="6" w:space="0" w:color="auto"/>
            </w:tcBorders>
          </w:tcPr>
          <w:p w:rsidR="009F7A8D" w:rsidRDefault="00D30A60">
            <w:pPr>
              <w:pStyle w:val="Style14"/>
              <w:widowControl/>
              <w:rPr>
                <w:rStyle w:val="FontStyle28"/>
                <w:lang w:val="pt-PT" w:eastAsia="pt-PT"/>
              </w:rPr>
            </w:pPr>
            <w:r>
              <w:rPr>
                <w:rStyle w:val="FontStyle28"/>
                <w:lang w:val="pt-PT" w:eastAsia="pt-PT"/>
              </w:rPr>
              <w:t>Anual Máximo (R$)</w:t>
            </w:r>
          </w:p>
        </w:tc>
      </w:tr>
      <w:tr w:rsidR="009F7A8D" w:rsidRPr="00B509E4">
        <w:tc>
          <w:tcPr>
            <w:tcW w:w="1056" w:type="dxa"/>
            <w:tcBorders>
              <w:top w:val="single" w:sz="6" w:space="0" w:color="auto"/>
              <w:left w:val="single" w:sz="6" w:space="0" w:color="auto"/>
              <w:bottom w:val="single" w:sz="6" w:space="0" w:color="auto"/>
              <w:right w:val="single" w:sz="6" w:space="0" w:color="auto"/>
            </w:tcBorders>
          </w:tcPr>
          <w:p w:rsidR="009F7A8D" w:rsidRPr="006E1701" w:rsidRDefault="00D30A60">
            <w:pPr>
              <w:pStyle w:val="Style10"/>
              <w:widowControl/>
              <w:jc w:val="center"/>
              <w:rPr>
                <w:rStyle w:val="FontStyle29"/>
              </w:rPr>
            </w:pPr>
            <w:r w:rsidRPr="006E1701">
              <w:rPr>
                <w:rStyle w:val="FontStyle29"/>
              </w:rPr>
              <w:t>1</w:t>
            </w:r>
          </w:p>
        </w:tc>
        <w:tc>
          <w:tcPr>
            <w:tcW w:w="2558" w:type="dxa"/>
            <w:tcBorders>
              <w:top w:val="single" w:sz="6" w:space="0" w:color="auto"/>
              <w:left w:val="single" w:sz="6" w:space="0" w:color="auto"/>
              <w:bottom w:val="single" w:sz="6" w:space="0" w:color="auto"/>
              <w:right w:val="single" w:sz="6" w:space="0" w:color="auto"/>
            </w:tcBorders>
          </w:tcPr>
          <w:p w:rsidR="009F7A8D" w:rsidRPr="006E1701" w:rsidRDefault="00943232">
            <w:pPr>
              <w:pStyle w:val="Style10"/>
              <w:widowControl/>
              <w:rPr>
                <w:rStyle w:val="FontStyle29"/>
                <w:lang w:val="pt-PT" w:eastAsia="pt-PT"/>
              </w:rPr>
            </w:pPr>
            <w:r w:rsidRPr="006E1701">
              <w:rPr>
                <w:rStyle w:val="FontStyle29"/>
                <w:lang w:val="pt-PT" w:eastAsia="pt-PT"/>
              </w:rPr>
              <w:t xml:space="preserve">ALCOOL </w:t>
            </w:r>
          </w:p>
        </w:tc>
        <w:tc>
          <w:tcPr>
            <w:tcW w:w="2126" w:type="dxa"/>
            <w:tcBorders>
              <w:top w:val="single" w:sz="6" w:space="0" w:color="auto"/>
              <w:left w:val="single" w:sz="6" w:space="0" w:color="auto"/>
              <w:bottom w:val="single" w:sz="6" w:space="0" w:color="auto"/>
              <w:right w:val="single" w:sz="6" w:space="0" w:color="auto"/>
            </w:tcBorders>
          </w:tcPr>
          <w:p w:rsidR="009F7A8D" w:rsidRPr="006E1701" w:rsidRDefault="00943232">
            <w:pPr>
              <w:pStyle w:val="Style14"/>
              <w:widowControl/>
              <w:spacing w:line="240" w:lineRule="auto"/>
              <w:ind w:firstLine="0"/>
              <w:jc w:val="center"/>
              <w:rPr>
                <w:rStyle w:val="FontStyle28"/>
                <w:lang w:val="pt-PT"/>
              </w:rPr>
            </w:pPr>
            <w:r w:rsidRPr="006E1701">
              <w:rPr>
                <w:rStyle w:val="FontStyle28"/>
              </w:rPr>
              <w:t>2.000 LITROS</w:t>
            </w:r>
          </w:p>
        </w:tc>
        <w:tc>
          <w:tcPr>
            <w:tcW w:w="2045" w:type="dxa"/>
            <w:tcBorders>
              <w:top w:val="single" w:sz="6" w:space="0" w:color="auto"/>
              <w:left w:val="single" w:sz="6" w:space="0" w:color="auto"/>
              <w:bottom w:val="single" w:sz="6" w:space="0" w:color="auto"/>
              <w:right w:val="single" w:sz="6" w:space="0" w:color="auto"/>
            </w:tcBorders>
          </w:tcPr>
          <w:p w:rsidR="009F7A8D" w:rsidRPr="006E1701" w:rsidRDefault="00D30A60" w:rsidP="00982199">
            <w:pPr>
              <w:pStyle w:val="Style14"/>
              <w:widowControl/>
              <w:spacing w:line="240" w:lineRule="auto"/>
              <w:ind w:left="576" w:firstLine="0"/>
              <w:rPr>
                <w:rStyle w:val="FontStyle28"/>
                <w:lang w:eastAsia="pt-PT"/>
              </w:rPr>
            </w:pPr>
            <w:r w:rsidRPr="006E1701">
              <w:rPr>
                <w:rStyle w:val="FontStyle28"/>
                <w:lang w:val="pt-PT" w:eastAsia="pt-PT"/>
              </w:rPr>
              <w:t xml:space="preserve">R$ </w:t>
            </w:r>
            <w:r w:rsidR="00943232" w:rsidRPr="006E1701">
              <w:rPr>
                <w:rStyle w:val="FontStyle28"/>
                <w:lang w:eastAsia="pt-PT"/>
              </w:rPr>
              <w:t>3,89</w:t>
            </w:r>
          </w:p>
        </w:tc>
        <w:tc>
          <w:tcPr>
            <w:tcW w:w="1910" w:type="dxa"/>
            <w:tcBorders>
              <w:top w:val="single" w:sz="6" w:space="0" w:color="auto"/>
              <w:left w:val="single" w:sz="6" w:space="0" w:color="auto"/>
              <w:bottom w:val="single" w:sz="6" w:space="0" w:color="auto"/>
              <w:right w:val="single" w:sz="6" w:space="0" w:color="auto"/>
            </w:tcBorders>
          </w:tcPr>
          <w:p w:rsidR="009F7A8D" w:rsidRPr="006E1701" w:rsidRDefault="00D30A60" w:rsidP="00290FFC">
            <w:pPr>
              <w:pStyle w:val="Style14"/>
              <w:widowControl/>
              <w:spacing w:line="240" w:lineRule="auto"/>
              <w:ind w:firstLine="0"/>
              <w:rPr>
                <w:rStyle w:val="FontStyle28"/>
                <w:lang w:eastAsia="pt-PT"/>
              </w:rPr>
            </w:pPr>
            <w:r w:rsidRPr="006E1701">
              <w:rPr>
                <w:rStyle w:val="FontStyle28"/>
                <w:lang w:val="pt-PT" w:eastAsia="pt-PT"/>
              </w:rPr>
              <w:t xml:space="preserve">R$ </w:t>
            </w:r>
            <w:r w:rsidR="00943232" w:rsidRPr="006E1701">
              <w:rPr>
                <w:rStyle w:val="FontStyle28"/>
                <w:lang w:eastAsia="pt-PT"/>
              </w:rPr>
              <w:t>7.780,00</w:t>
            </w:r>
          </w:p>
        </w:tc>
      </w:tr>
      <w:tr w:rsidR="009F7A8D" w:rsidRPr="00B509E4">
        <w:tc>
          <w:tcPr>
            <w:tcW w:w="1056" w:type="dxa"/>
            <w:tcBorders>
              <w:top w:val="single" w:sz="6" w:space="0" w:color="auto"/>
              <w:left w:val="single" w:sz="6" w:space="0" w:color="auto"/>
              <w:bottom w:val="single" w:sz="6" w:space="0" w:color="auto"/>
              <w:right w:val="single" w:sz="6" w:space="0" w:color="auto"/>
            </w:tcBorders>
          </w:tcPr>
          <w:p w:rsidR="009F7A8D" w:rsidRPr="006E1701" w:rsidRDefault="00D30A60">
            <w:pPr>
              <w:pStyle w:val="Style10"/>
              <w:widowControl/>
              <w:jc w:val="center"/>
              <w:rPr>
                <w:rStyle w:val="FontStyle29"/>
              </w:rPr>
            </w:pPr>
            <w:r w:rsidRPr="006E1701">
              <w:rPr>
                <w:rStyle w:val="FontStyle29"/>
              </w:rPr>
              <w:t>2</w:t>
            </w:r>
          </w:p>
        </w:tc>
        <w:tc>
          <w:tcPr>
            <w:tcW w:w="2558" w:type="dxa"/>
            <w:tcBorders>
              <w:top w:val="single" w:sz="6" w:space="0" w:color="auto"/>
              <w:left w:val="single" w:sz="6" w:space="0" w:color="auto"/>
              <w:bottom w:val="single" w:sz="6" w:space="0" w:color="auto"/>
              <w:right w:val="single" w:sz="6" w:space="0" w:color="auto"/>
            </w:tcBorders>
          </w:tcPr>
          <w:p w:rsidR="009F7A8D" w:rsidRPr="006E1701" w:rsidRDefault="00943232">
            <w:pPr>
              <w:pStyle w:val="Style10"/>
              <w:widowControl/>
              <w:rPr>
                <w:rStyle w:val="FontStyle29"/>
                <w:lang w:val="fr-FR" w:eastAsia="fr-FR"/>
              </w:rPr>
            </w:pPr>
            <w:r w:rsidRPr="006E1701">
              <w:rPr>
                <w:rStyle w:val="FontStyle29"/>
                <w:lang w:val="pt-PT" w:eastAsia="pt-PT"/>
              </w:rPr>
              <w:t>DIESEL COMUM</w:t>
            </w:r>
          </w:p>
        </w:tc>
        <w:tc>
          <w:tcPr>
            <w:tcW w:w="2126" w:type="dxa"/>
            <w:tcBorders>
              <w:top w:val="single" w:sz="6" w:space="0" w:color="auto"/>
              <w:left w:val="single" w:sz="6" w:space="0" w:color="auto"/>
              <w:bottom w:val="single" w:sz="6" w:space="0" w:color="auto"/>
              <w:right w:val="single" w:sz="6" w:space="0" w:color="auto"/>
            </w:tcBorders>
          </w:tcPr>
          <w:p w:rsidR="009F7A8D" w:rsidRPr="006E1701" w:rsidRDefault="00943232">
            <w:pPr>
              <w:pStyle w:val="Style14"/>
              <w:widowControl/>
              <w:spacing w:line="240" w:lineRule="auto"/>
              <w:ind w:firstLine="0"/>
              <w:jc w:val="center"/>
              <w:rPr>
                <w:rStyle w:val="FontStyle28"/>
                <w:lang w:val="pt-PT"/>
              </w:rPr>
            </w:pPr>
            <w:r w:rsidRPr="006E1701">
              <w:rPr>
                <w:rStyle w:val="FontStyle28"/>
              </w:rPr>
              <w:t>360.000 LITROS</w:t>
            </w:r>
          </w:p>
        </w:tc>
        <w:tc>
          <w:tcPr>
            <w:tcW w:w="2045" w:type="dxa"/>
            <w:tcBorders>
              <w:top w:val="single" w:sz="6" w:space="0" w:color="auto"/>
              <w:left w:val="single" w:sz="6" w:space="0" w:color="auto"/>
              <w:bottom w:val="single" w:sz="6" w:space="0" w:color="auto"/>
              <w:right w:val="single" w:sz="6" w:space="0" w:color="auto"/>
            </w:tcBorders>
          </w:tcPr>
          <w:p w:rsidR="009F7A8D" w:rsidRPr="006E1701" w:rsidRDefault="00D30A60">
            <w:pPr>
              <w:pStyle w:val="Style14"/>
              <w:widowControl/>
              <w:spacing w:line="240" w:lineRule="auto"/>
              <w:ind w:left="576" w:firstLine="0"/>
              <w:rPr>
                <w:rStyle w:val="FontStyle28"/>
                <w:lang w:eastAsia="pt-PT"/>
              </w:rPr>
            </w:pPr>
            <w:r w:rsidRPr="006E1701">
              <w:rPr>
                <w:rStyle w:val="FontStyle28"/>
                <w:lang w:val="pt-PT" w:eastAsia="pt-PT"/>
              </w:rPr>
              <w:t xml:space="preserve">R$ </w:t>
            </w:r>
            <w:r w:rsidR="00CB4424">
              <w:rPr>
                <w:rStyle w:val="FontStyle28"/>
                <w:lang w:eastAsia="pt-PT"/>
              </w:rPr>
              <w:t>3,07</w:t>
            </w:r>
          </w:p>
        </w:tc>
        <w:tc>
          <w:tcPr>
            <w:tcW w:w="1910" w:type="dxa"/>
            <w:tcBorders>
              <w:top w:val="single" w:sz="6" w:space="0" w:color="auto"/>
              <w:left w:val="single" w:sz="6" w:space="0" w:color="auto"/>
              <w:bottom w:val="single" w:sz="6" w:space="0" w:color="auto"/>
              <w:right w:val="single" w:sz="6" w:space="0" w:color="auto"/>
            </w:tcBorders>
          </w:tcPr>
          <w:p w:rsidR="009F7A8D" w:rsidRPr="006E1701" w:rsidRDefault="00D30A60">
            <w:pPr>
              <w:pStyle w:val="Style14"/>
              <w:widowControl/>
              <w:spacing w:line="240" w:lineRule="auto"/>
              <w:ind w:firstLine="0"/>
              <w:rPr>
                <w:rStyle w:val="FontStyle28"/>
                <w:lang w:eastAsia="pt-PT"/>
              </w:rPr>
            </w:pPr>
            <w:r w:rsidRPr="006E1701">
              <w:rPr>
                <w:rStyle w:val="FontStyle28"/>
                <w:lang w:val="pt-PT" w:eastAsia="pt-PT"/>
              </w:rPr>
              <w:t xml:space="preserve">R$ </w:t>
            </w:r>
            <w:r w:rsidR="00CB4424">
              <w:rPr>
                <w:rStyle w:val="FontStyle28"/>
                <w:lang w:eastAsia="pt-PT"/>
              </w:rPr>
              <w:t>1.105.200,00</w:t>
            </w:r>
          </w:p>
        </w:tc>
      </w:tr>
      <w:tr w:rsidR="009F7A8D" w:rsidRPr="00B509E4">
        <w:tc>
          <w:tcPr>
            <w:tcW w:w="1056" w:type="dxa"/>
            <w:tcBorders>
              <w:top w:val="single" w:sz="6" w:space="0" w:color="auto"/>
              <w:left w:val="single" w:sz="6" w:space="0" w:color="auto"/>
              <w:bottom w:val="single" w:sz="6" w:space="0" w:color="auto"/>
              <w:right w:val="single" w:sz="6" w:space="0" w:color="auto"/>
            </w:tcBorders>
          </w:tcPr>
          <w:p w:rsidR="009F7A8D" w:rsidRPr="00CB4424" w:rsidRDefault="00D30A60">
            <w:pPr>
              <w:pStyle w:val="Style10"/>
              <w:widowControl/>
              <w:jc w:val="center"/>
              <w:rPr>
                <w:rStyle w:val="FontStyle29"/>
              </w:rPr>
            </w:pPr>
            <w:r w:rsidRPr="00CB4424">
              <w:rPr>
                <w:rStyle w:val="FontStyle29"/>
              </w:rPr>
              <w:t>3</w:t>
            </w:r>
          </w:p>
        </w:tc>
        <w:tc>
          <w:tcPr>
            <w:tcW w:w="2558" w:type="dxa"/>
            <w:tcBorders>
              <w:top w:val="single" w:sz="6" w:space="0" w:color="auto"/>
              <w:left w:val="single" w:sz="6" w:space="0" w:color="auto"/>
              <w:bottom w:val="single" w:sz="6" w:space="0" w:color="auto"/>
              <w:right w:val="single" w:sz="6" w:space="0" w:color="auto"/>
            </w:tcBorders>
          </w:tcPr>
          <w:p w:rsidR="009F7A8D" w:rsidRPr="00CB4424" w:rsidRDefault="00943232">
            <w:pPr>
              <w:pStyle w:val="Style10"/>
              <w:widowControl/>
              <w:rPr>
                <w:rStyle w:val="FontStyle29"/>
                <w:lang w:val="pt-PT" w:eastAsia="pt-PT"/>
              </w:rPr>
            </w:pPr>
            <w:r w:rsidRPr="00CB4424">
              <w:rPr>
                <w:rStyle w:val="FontStyle29"/>
                <w:lang w:val="pt-PT" w:eastAsia="pt-PT"/>
              </w:rPr>
              <w:t>DIESEL FILTRADO S-10</w:t>
            </w:r>
          </w:p>
        </w:tc>
        <w:tc>
          <w:tcPr>
            <w:tcW w:w="2126" w:type="dxa"/>
            <w:tcBorders>
              <w:top w:val="single" w:sz="6" w:space="0" w:color="auto"/>
              <w:left w:val="single" w:sz="6" w:space="0" w:color="auto"/>
              <w:bottom w:val="single" w:sz="6" w:space="0" w:color="auto"/>
              <w:right w:val="single" w:sz="6" w:space="0" w:color="auto"/>
            </w:tcBorders>
          </w:tcPr>
          <w:p w:rsidR="009F7A8D" w:rsidRPr="00CB4424" w:rsidRDefault="00943232">
            <w:pPr>
              <w:pStyle w:val="Style14"/>
              <w:widowControl/>
              <w:spacing w:line="240" w:lineRule="auto"/>
              <w:ind w:firstLine="0"/>
              <w:jc w:val="center"/>
              <w:rPr>
                <w:rStyle w:val="FontStyle28"/>
                <w:lang w:val="pt-PT"/>
              </w:rPr>
            </w:pPr>
            <w:r w:rsidRPr="00CB4424">
              <w:rPr>
                <w:rStyle w:val="FontStyle28"/>
              </w:rPr>
              <w:t>230.000 LITROS</w:t>
            </w:r>
          </w:p>
        </w:tc>
        <w:tc>
          <w:tcPr>
            <w:tcW w:w="2045" w:type="dxa"/>
            <w:tcBorders>
              <w:top w:val="single" w:sz="6" w:space="0" w:color="auto"/>
              <w:left w:val="single" w:sz="6" w:space="0" w:color="auto"/>
              <w:bottom w:val="single" w:sz="6" w:space="0" w:color="auto"/>
              <w:right w:val="single" w:sz="6" w:space="0" w:color="auto"/>
            </w:tcBorders>
          </w:tcPr>
          <w:p w:rsidR="009F7A8D" w:rsidRPr="00CB4424" w:rsidRDefault="00D30A60">
            <w:pPr>
              <w:pStyle w:val="Style14"/>
              <w:widowControl/>
              <w:spacing w:line="240" w:lineRule="auto"/>
              <w:ind w:left="576" w:firstLine="0"/>
              <w:rPr>
                <w:rStyle w:val="FontStyle28"/>
                <w:lang w:eastAsia="pt-PT"/>
              </w:rPr>
            </w:pPr>
            <w:r w:rsidRPr="00CB4424">
              <w:rPr>
                <w:rStyle w:val="FontStyle28"/>
                <w:lang w:val="pt-PT" w:eastAsia="pt-PT"/>
              </w:rPr>
              <w:t xml:space="preserve">R$ </w:t>
            </w:r>
            <w:r w:rsidR="00CB4424">
              <w:rPr>
                <w:rStyle w:val="FontStyle28"/>
                <w:lang w:eastAsia="pt-PT"/>
              </w:rPr>
              <w:t>3,22</w:t>
            </w:r>
          </w:p>
        </w:tc>
        <w:tc>
          <w:tcPr>
            <w:tcW w:w="1910" w:type="dxa"/>
            <w:tcBorders>
              <w:top w:val="single" w:sz="6" w:space="0" w:color="auto"/>
              <w:left w:val="single" w:sz="6" w:space="0" w:color="auto"/>
              <w:bottom w:val="single" w:sz="6" w:space="0" w:color="auto"/>
              <w:right w:val="single" w:sz="6" w:space="0" w:color="auto"/>
            </w:tcBorders>
          </w:tcPr>
          <w:p w:rsidR="009F7A8D" w:rsidRPr="00CB4424" w:rsidRDefault="00D30A60">
            <w:pPr>
              <w:pStyle w:val="Style14"/>
              <w:widowControl/>
              <w:spacing w:line="240" w:lineRule="auto"/>
              <w:ind w:firstLine="0"/>
              <w:rPr>
                <w:rStyle w:val="FontStyle28"/>
                <w:lang w:eastAsia="pt-PT"/>
              </w:rPr>
            </w:pPr>
            <w:r w:rsidRPr="00CB4424">
              <w:rPr>
                <w:rStyle w:val="FontStyle28"/>
                <w:lang w:val="pt-PT" w:eastAsia="pt-PT"/>
              </w:rPr>
              <w:t xml:space="preserve">R$ </w:t>
            </w:r>
            <w:r w:rsidR="00CB4424">
              <w:rPr>
                <w:rStyle w:val="FontStyle28"/>
                <w:lang w:eastAsia="pt-PT"/>
              </w:rPr>
              <w:t>740.600,00</w:t>
            </w:r>
          </w:p>
        </w:tc>
      </w:tr>
      <w:tr w:rsidR="00982199" w:rsidRPr="00B509E4">
        <w:tc>
          <w:tcPr>
            <w:tcW w:w="1056" w:type="dxa"/>
            <w:tcBorders>
              <w:top w:val="single" w:sz="6" w:space="0" w:color="auto"/>
              <w:left w:val="single" w:sz="6" w:space="0" w:color="auto"/>
              <w:bottom w:val="single" w:sz="6" w:space="0" w:color="auto"/>
              <w:right w:val="single" w:sz="6" w:space="0" w:color="auto"/>
            </w:tcBorders>
          </w:tcPr>
          <w:p w:rsidR="00982199" w:rsidRPr="00CB4424" w:rsidRDefault="00982199">
            <w:pPr>
              <w:pStyle w:val="Style10"/>
              <w:widowControl/>
              <w:jc w:val="center"/>
              <w:rPr>
                <w:rStyle w:val="FontStyle29"/>
                <w:color w:val="000000" w:themeColor="text1"/>
              </w:rPr>
            </w:pPr>
            <w:r w:rsidRPr="00CB4424">
              <w:rPr>
                <w:rStyle w:val="FontStyle29"/>
                <w:color w:val="000000" w:themeColor="text1"/>
              </w:rPr>
              <w:t>4</w:t>
            </w:r>
          </w:p>
        </w:tc>
        <w:tc>
          <w:tcPr>
            <w:tcW w:w="2558" w:type="dxa"/>
            <w:tcBorders>
              <w:top w:val="single" w:sz="6" w:space="0" w:color="auto"/>
              <w:left w:val="single" w:sz="6" w:space="0" w:color="auto"/>
              <w:bottom w:val="single" w:sz="6" w:space="0" w:color="auto"/>
              <w:right w:val="single" w:sz="6" w:space="0" w:color="auto"/>
            </w:tcBorders>
          </w:tcPr>
          <w:p w:rsidR="00982199" w:rsidRPr="00CB4424" w:rsidRDefault="00943232">
            <w:pPr>
              <w:pStyle w:val="Style10"/>
              <w:widowControl/>
              <w:rPr>
                <w:rStyle w:val="FontStyle29"/>
                <w:color w:val="000000" w:themeColor="text1"/>
                <w:lang w:val="pt-PT" w:eastAsia="pt-PT"/>
              </w:rPr>
            </w:pPr>
            <w:r w:rsidRPr="00CB4424">
              <w:rPr>
                <w:rStyle w:val="FontStyle29"/>
                <w:color w:val="000000" w:themeColor="text1"/>
                <w:lang w:val="pt-PT" w:eastAsia="pt-PT"/>
              </w:rPr>
              <w:t>GASOLINA</w:t>
            </w:r>
          </w:p>
        </w:tc>
        <w:tc>
          <w:tcPr>
            <w:tcW w:w="2126" w:type="dxa"/>
            <w:tcBorders>
              <w:top w:val="single" w:sz="6" w:space="0" w:color="auto"/>
              <w:left w:val="single" w:sz="6" w:space="0" w:color="auto"/>
              <w:bottom w:val="single" w:sz="6" w:space="0" w:color="auto"/>
              <w:right w:val="single" w:sz="6" w:space="0" w:color="auto"/>
            </w:tcBorders>
          </w:tcPr>
          <w:p w:rsidR="00982199" w:rsidRPr="00CB4424" w:rsidRDefault="00CB4424">
            <w:pPr>
              <w:pStyle w:val="Style14"/>
              <w:widowControl/>
              <w:spacing w:line="240" w:lineRule="auto"/>
              <w:ind w:firstLine="0"/>
              <w:jc w:val="center"/>
              <w:rPr>
                <w:rStyle w:val="FontStyle28"/>
                <w:color w:val="000000" w:themeColor="text1"/>
              </w:rPr>
            </w:pPr>
            <w:r>
              <w:rPr>
                <w:rStyle w:val="FontStyle28"/>
                <w:color w:val="000000" w:themeColor="text1"/>
              </w:rPr>
              <w:t>100</w:t>
            </w:r>
            <w:r w:rsidR="00982199" w:rsidRPr="00CB4424">
              <w:rPr>
                <w:rStyle w:val="FontStyle28"/>
                <w:color w:val="000000" w:themeColor="text1"/>
              </w:rPr>
              <w:t>.000 LITROS</w:t>
            </w:r>
          </w:p>
        </w:tc>
        <w:tc>
          <w:tcPr>
            <w:tcW w:w="2045" w:type="dxa"/>
            <w:tcBorders>
              <w:top w:val="single" w:sz="6" w:space="0" w:color="auto"/>
              <w:left w:val="single" w:sz="6" w:space="0" w:color="auto"/>
              <w:bottom w:val="single" w:sz="6" w:space="0" w:color="auto"/>
              <w:right w:val="single" w:sz="6" w:space="0" w:color="auto"/>
            </w:tcBorders>
          </w:tcPr>
          <w:p w:rsidR="00982199" w:rsidRPr="00CB4424" w:rsidRDefault="00CB4424">
            <w:pPr>
              <w:pStyle w:val="Style14"/>
              <w:widowControl/>
              <w:spacing w:line="240" w:lineRule="auto"/>
              <w:ind w:left="576" w:firstLine="0"/>
              <w:rPr>
                <w:rStyle w:val="FontStyle28"/>
                <w:color w:val="000000" w:themeColor="text1"/>
                <w:lang w:val="pt-PT" w:eastAsia="pt-PT"/>
              </w:rPr>
            </w:pPr>
            <w:r>
              <w:rPr>
                <w:rStyle w:val="FontStyle28"/>
                <w:color w:val="000000" w:themeColor="text1"/>
                <w:lang w:val="pt-PT" w:eastAsia="pt-PT"/>
              </w:rPr>
              <w:t>R$ 3,67</w:t>
            </w:r>
          </w:p>
        </w:tc>
        <w:tc>
          <w:tcPr>
            <w:tcW w:w="1910" w:type="dxa"/>
            <w:tcBorders>
              <w:top w:val="single" w:sz="6" w:space="0" w:color="auto"/>
              <w:left w:val="single" w:sz="6" w:space="0" w:color="auto"/>
              <w:bottom w:val="single" w:sz="6" w:space="0" w:color="auto"/>
              <w:right w:val="single" w:sz="6" w:space="0" w:color="auto"/>
            </w:tcBorders>
          </w:tcPr>
          <w:p w:rsidR="00982199" w:rsidRPr="00CB4424" w:rsidRDefault="00CB4424">
            <w:pPr>
              <w:pStyle w:val="Style14"/>
              <w:widowControl/>
              <w:spacing w:line="240" w:lineRule="auto"/>
              <w:ind w:firstLine="0"/>
              <w:rPr>
                <w:rStyle w:val="FontStyle28"/>
                <w:color w:val="000000" w:themeColor="text1"/>
                <w:lang w:val="pt-PT" w:eastAsia="pt-PT"/>
              </w:rPr>
            </w:pPr>
            <w:r>
              <w:rPr>
                <w:rStyle w:val="FontStyle28"/>
                <w:color w:val="000000" w:themeColor="text1"/>
                <w:lang w:val="pt-PT" w:eastAsia="pt-PT"/>
              </w:rPr>
              <w:t>R$ 367.000,00</w:t>
            </w:r>
          </w:p>
        </w:tc>
      </w:tr>
    </w:tbl>
    <w:p w:rsidR="009A1959" w:rsidRPr="00C15F48" w:rsidRDefault="00D30A60">
      <w:pPr>
        <w:pStyle w:val="Style8"/>
        <w:widowControl/>
        <w:tabs>
          <w:tab w:val="left" w:pos="6130"/>
        </w:tabs>
        <w:spacing w:before="10"/>
        <w:ind w:left="629"/>
        <w:rPr>
          <w:rStyle w:val="FontStyle28"/>
          <w:lang w:eastAsia="pt-PT"/>
        </w:rPr>
      </w:pPr>
      <w:r w:rsidRPr="00C15F48">
        <w:rPr>
          <w:rStyle w:val="FontStyle28"/>
          <w:lang w:val="pt-PT" w:eastAsia="pt-PT"/>
        </w:rPr>
        <w:lastRenderedPageBreak/>
        <w:t xml:space="preserve">VALOR GLOBAL ANUAL </w:t>
      </w:r>
      <w:r w:rsidRPr="00C15F48">
        <w:rPr>
          <w:rStyle w:val="FontStyle28"/>
          <w:u w:val="single"/>
          <w:lang w:val="pt-PT" w:eastAsia="pt-PT"/>
        </w:rPr>
        <w:t>MÁXIMO</w:t>
      </w:r>
      <w:r w:rsidRPr="00C15F48">
        <w:rPr>
          <w:rStyle w:val="FontStyle28"/>
          <w:lang w:val="pt-PT" w:eastAsia="pt-PT"/>
        </w:rPr>
        <w:t xml:space="preserve"> ADMISSÍVEL</w:t>
      </w:r>
      <w:r w:rsidR="009A1959" w:rsidRPr="00C15F48">
        <w:rPr>
          <w:rStyle w:val="FontStyle28"/>
          <w:rFonts w:ascii="Times New Roman" w:hAnsi="Times New Roman" w:cs="Times New Roman"/>
          <w:b w:val="0"/>
          <w:bCs w:val="0"/>
          <w:sz w:val="20"/>
          <w:szCs w:val="20"/>
          <w:lang w:val="pt-PT" w:eastAsia="pt-PT"/>
        </w:rPr>
        <w:t xml:space="preserve"> </w:t>
      </w:r>
      <w:r w:rsidR="00B53D03" w:rsidRPr="00C15F48">
        <w:rPr>
          <w:rStyle w:val="FontStyle28"/>
          <w:lang w:val="pt-PT" w:eastAsia="pt-PT"/>
        </w:rPr>
        <w:t xml:space="preserve">R$ </w:t>
      </w:r>
      <w:r w:rsidR="00C15F48" w:rsidRPr="00C15F48">
        <w:rPr>
          <w:rStyle w:val="FontStyle28"/>
          <w:lang w:eastAsia="pt-PT"/>
        </w:rPr>
        <w:t>2.220.580,00</w:t>
      </w:r>
    </w:p>
    <w:p w:rsidR="009F7A8D" w:rsidRPr="00982199" w:rsidRDefault="00C15F48">
      <w:pPr>
        <w:pStyle w:val="Style8"/>
        <w:widowControl/>
        <w:tabs>
          <w:tab w:val="left" w:pos="6130"/>
        </w:tabs>
        <w:spacing w:before="10"/>
        <w:ind w:left="629"/>
        <w:rPr>
          <w:rStyle w:val="FontStyle28"/>
          <w:color w:val="C00000"/>
          <w:lang w:val="pt-PT" w:eastAsia="pt-PT"/>
        </w:rPr>
      </w:pPr>
      <w:r>
        <w:rPr>
          <w:rStyle w:val="FontStyle28"/>
          <w:lang w:val="pt-PT" w:eastAsia="pt-PT"/>
        </w:rPr>
        <w:t>(Dois milhões duzentos e vinte mil quinhentos e oitenta reais</w:t>
      </w:r>
      <w:r w:rsidR="009A1959">
        <w:rPr>
          <w:rStyle w:val="FontStyle28"/>
          <w:lang w:val="pt-PT" w:eastAsia="pt-PT"/>
        </w:rPr>
        <w:t>).</w:t>
      </w:r>
    </w:p>
    <w:p w:rsidR="009A1959" w:rsidRDefault="009A1959" w:rsidP="00354144">
      <w:pPr>
        <w:pStyle w:val="Style8"/>
        <w:widowControl/>
        <w:spacing w:before="34"/>
        <w:rPr>
          <w:rStyle w:val="FontStyle28"/>
          <w:lang w:val="pt-PT" w:eastAsia="pt-PT"/>
        </w:rPr>
        <w:sectPr w:rsidR="009A1959">
          <w:headerReference w:type="even" r:id="rId24"/>
          <w:headerReference w:type="default" r:id="rId25"/>
          <w:type w:val="continuous"/>
          <w:pgSz w:w="11905" w:h="16837"/>
          <w:pgMar w:top="617" w:right="864" w:bottom="1440" w:left="1350" w:header="720" w:footer="720" w:gutter="0"/>
          <w:cols w:space="60"/>
          <w:noEndnote/>
        </w:sectPr>
      </w:pPr>
    </w:p>
    <w:p w:rsidR="009F7A8D" w:rsidRDefault="009F7A8D">
      <w:pPr>
        <w:pStyle w:val="Style5"/>
        <w:widowControl/>
        <w:spacing w:line="240" w:lineRule="exact"/>
        <w:jc w:val="left"/>
        <w:rPr>
          <w:sz w:val="20"/>
          <w:szCs w:val="20"/>
        </w:rPr>
      </w:pPr>
    </w:p>
    <w:p w:rsidR="009F7A8D" w:rsidRDefault="00D30A60">
      <w:pPr>
        <w:pStyle w:val="Style5"/>
        <w:widowControl/>
        <w:tabs>
          <w:tab w:val="left" w:pos="245"/>
        </w:tabs>
        <w:spacing w:before="38"/>
        <w:jc w:val="left"/>
        <w:rPr>
          <w:rStyle w:val="FontStyle28"/>
          <w:lang w:val="pt-PT"/>
        </w:rPr>
      </w:pPr>
      <w:r>
        <w:rPr>
          <w:rStyle w:val="FontStyle28"/>
        </w:rPr>
        <w:t>6.</w:t>
      </w:r>
      <w:r>
        <w:rPr>
          <w:rStyle w:val="FontStyle28"/>
          <w:rFonts w:ascii="Times New Roman" w:hAnsi="Times New Roman" w:cs="Times New Roman"/>
          <w:b w:val="0"/>
          <w:bCs w:val="0"/>
          <w:sz w:val="20"/>
          <w:szCs w:val="20"/>
        </w:rPr>
        <w:tab/>
      </w:r>
      <w:r>
        <w:rPr>
          <w:rStyle w:val="FontStyle28"/>
          <w:lang w:val="pt-PT"/>
        </w:rPr>
        <w:t>PREVISÃO ORÇAMENTÁRIA</w:t>
      </w:r>
    </w:p>
    <w:p w:rsidR="009F7A8D" w:rsidRDefault="009F7A8D">
      <w:pPr>
        <w:pStyle w:val="Style3"/>
        <w:widowControl/>
        <w:spacing w:line="240" w:lineRule="exact"/>
        <w:rPr>
          <w:sz w:val="20"/>
          <w:szCs w:val="20"/>
        </w:rPr>
      </w:pPr>
    </w:p>
    <w:p w:rsidR="009F7A8D" w:rsidRDefault="00D30A60">
      <w:pPr>
        <w:pStyle w:val="Style3"/>
        <w:widowControl/>
        <w:spacing w:before="24" w:line="250" w:lineRule="exact"/>
        <w:rPr>
          <w:rStyle w:val="FontStyle29"/>
          <w:lang w:val="pt-PT"/>
        </w:rPr>
      </w:pPr>
      <w:r>
        <w:rPr>
          <w:rStyle w:val="FontStyle29"/>
        </w:rPr>
        <w:t xml:space="preserve">6.1. </w:t>
      </w:r>
      <w:r>
        <w:rPr>
          <w:rStyle w:val="FontStyle29"/>
          <w:lang w:val="pt-PT"/>
        </w:rPr>
        <w:t xml:space="preserve">As despesas decorrentes da contratação </w:t>
      </w:r>
      <w:r>
        <w:rPr>
          <w:rStyle w:val="FontStyle29"/>
          <w:lang w:val="es-ES_tradnl"/>
        </w:rPr>
        <w:t xml:space="preserve">do objeto </w:t>
      </w:r>
      <w:r>
        <w:rPr>
          <w:rStyle w:val="FontStyle29"/>
          <w:lang w:val="pt-PT"/>
        </w:rPr>
        <w:t xml:space="preserve">deste Pregão, correrá à conta </w:t>
      </w:r>
      <w:r>
        <w:rPr>
          <w:rStyle w:val="FontStyle29"/>
        </w:rPr>
        <w:t xml:space="preserve">33.90.30, </w:t>
      </w:r>
      <w:r>
        <w:rPr>
          <w:rStyle w:val="FontStyle29"/>
          <w:lang w:val="pt-PT"/>
        </w:rPr>
        <w:t xml:space="preserve">das respectivas Secretarias e Órgãos, Prevista na Lei Complementar n° </w:t>
      </w:r>
      <w:r>
        <w:rPr>
          <w:rStyle w:val="FontStyle29"/>
        </w:rPr>
        <w:t xml:space="preserve">41/2015, </w:t>
      </w:r>
      <w:r>
        <w:rPr>
          <w:rStyle w:val="FontStyle29"/>
          <w:lang w:val="pt-PT"/>
        </w:rPr>
        <w:t xml:space="preserve">de </w:t>
      </w:r>
      <w:r>
        <w:rPr>
          <w:rStyle w:val="FontStyle29"/>
        </w:rPr>
        <w:t xml:space="preserve">14 </w:t>
      </w:r>
      <w:r>
        <w:rPr>
          <w:rStyle w:val="FontStyle29"/>
          <w:lang w:val="pt-PT"/>
        </w:rPr>
        <w:t xml:space="preserve">de janeiro de </w:t>
      </w:r>
      <w:r>
        <w:rPr>
          <w:rStyle w:val="FontStyle29"/>
        </w:rPr>
        <w:t xml:space="preserve">2015, </w:t>
      </w:r>
      <w:r>
        <w:rPr>
          <w:rStyle w:val="FontStyle29"/>
          <w:lang w:val="pt-PT"/>
        </w:rPr>
        <w:t>Orçamento Geral do Município.</w:t>
      </w:r>
    </w:p>
    <w:p w:rsidR="009F7A8D" w:rsidRDefault="009F7A8D">
      <w:pPr>
        <w:pStyle w:val="Style5"/>
        <w:widowControl/>
        <w:spacing w:line="240" w:lineRule="exact"/>
        <w:jc w:val="left"/>
        <w:rPr>
          <w:sz w:val="20"/>
          <w:szCs w:val="20"/>
        </w:rPr>
      </w:pPr>
    </w:p>
    <w:p w:rsidR="009F7A8D" w:rsidRDefault="00D30A60">
      <w:pPr>
        <w:pStyle w:val="Style5"/>
        <w:widowControl/>
        <w:tabs>
          <w:tab w:val="left" w:pos="245"/>
        </w:tabs>
        <w:spacing w:before="14"/>
        <w:jc w:val="left"/>
        <w:rPr>
          <w:rStyle w:val="FontStyle28"/>
          <w:lang w:val="pt-PT"/>
        </w:rPr>
      </w:pPr>
      <w:r>
        <w:rPr>
          <w:rStyle w:val="FontStyle28"/>
        </w:rPr>
        <w:t>7.</w:t>
      </w:r>
      <w:r>
        <w:rPr>
          <w:rStyle w:val="FontStyle28"/>
          <w:rFonts w:ascii="Times New Roman" w:hAnsi="Times New Roman" w:cs="Times New Roman"/>
          <w:b w:val="0"/>
          <w:bCs w:val="0"/>
          <w:sz w:val="20"/>
          <w:szCs w:val="20"/>
        </w:rPr>
        <w:tab/>
      </w:r>
      <w:r>
        <w:rPr>
          <w:rStyle w:val="FontStyle28"/>
          <w:lang w:val="pt-PT"/>
        </w:rPr>
        <w:t>CRITÉRIO DE ACEITABILIDADE</w:t>
      </w:r>
    </w:p>
    <w:p w:rsidR="009F7A8D" w:rsidRDefault="009F7A8D">
      <w:pPr>
        <w:pStyle w:val="Style3"/>
        <w:widowControl/>
        <w:spacing w:line="240" w:lineRule="exact"/>
        <w:rPr>
          <w:sz w:val="20"/>
          <w:szCs w:val="20"/>
        </w:rPr>
      </w:pPr>
    </w:p>
    <w:p w:rsidR="009F7A8D" w:rsidRDefault="00D30A60">
      <w:pPr>
        <w:pStyle w:val="Style3"/>
        <w:widowControl/>
        <w:spacing w:before="48" w:line="278" w:lineRule="exact"/>
        <w:rPr>
          <w:rStyle w:val="FontStyle29"/>
          <w:lang w:val="pt-PT" w:eastAsia="pt-PT"/>
        </w:rPr>
      </w:pPr>
      <w:r>
        <w:rPr>
          <w:rStyle w:val="FontStyle29"/>
          <w:lang w:val="pt-PT" w:eastAsia="pt-PT"/>
        </w:rPr>
        <w:t xml:space="preserve">7.1. Os combustíveis a serem adquiridos deverão estar dentro dos padrões de qualidade estipulados pela ANP </w:t>
      </w:r>
      <w:r>
        <w:rPr>
          <w:rStyle w:val="FontStyle29"/>
          <w:lang w:eastAsia="pt-PT"/>
        </w:rPr>
        <w:t xml:space="preserve">- </w:t>
      </w:r>
      <w:r>
        <w:rPr>
          <w:rStyle w:val="FontStyle29"/>
          <w:lang w:val="pt-PT" w:eastAsia="pt-PT"/>
        </w:rPr>
        <w:t>Agência Nacional do Petróleo, Gás Natural e Biocombustíveis</w:t>
      </w:r>
    </w:p>
    <w:p w:rsidR="009F7A8D" w:rsidRDefault="009F7A8D">
      <w:pPr>
        <w:pStyle w:val="Style5"/>
        <w:widowControl/>
        <w:spacing w:line="240" w:lineRule="exact"/>
        <w:jc w:val="left"/>
        <w:rPr>
          <w:sz w:val="20"/>
          <w:szCs w:val="20"/>
        </w:rPr>
      </w:pPr>
    </w:p>
    <w:p w:rsidR="009F7A8D" w:rsidRDefault="00D30A60">
      <w:pPr>
        <w:pStyle w:val="Style5"/>
        <w:widowControl/>
        <w:tabs>
          <w:tab w:val="left" w:pos="245"/>
        </w:tabs>
        <w:spacing w:before="58"/>
        <w:jc w:val="left"/>
        <w:rPr>
          <w:rStyle w:val="FontStyle28"/>
          <w:lang w:val="pt-PT"/>
        </w:rPr>
      </w:pPr>
      <w:r>
        <w:rPr>
          <w:rStyle w:val="FontStyle28"/>
        </w:rPr>
        <w:t>8.</w:t>
      </w:r>
      <w:r>
        <w:rPr>
          <w:rStyle w:val="FontStyle28"/>
          <w:rFonts w:ascii="Times New Roman" w:hAnsi="Times New Roman" w:cs="Times New Roman"/>
          <w:b w:val="0"/>
          <w:bCs w:val="0"/>
          <w:sz w:val="20"/>
          <w:szCs w:val="20"/>
        </w:rPr>
        <w:tab/>
      </w:r>
      <w:r>
        <w:rPr>
          <w:rStyle w:val="FontStyle28"/>
          <w:lang w:val="pt-PT"/>
        </w:rPr>
        <w:t>OBRIGAÇÕES DO CONTRATANTE</w:t>
      </w:r>
    </w:p>
    <w:p w:rsidR="009F7A8D" w:rsidRDefault="009F7A8D">
      <w:pPr>
        <w:pStyle w:val="Style3"/>
        <w:widowControl/>
        <w:spacing w:line="240" w:lineRule="exact"/>
        <w:jc w:val="left"/>
        <w:rPr>
          <w:sz w:val="20"/>
          <w:szCs w:val="20"/>
        </w:rPr>
      </w:pPr>
    </w:p>
    <w:p w:rsidR="009F7A8D" w:rsidRDefault="00D30A60">
      <w:pPr>
        <w:pStyle w:val="Style3"/>
        <w:widowControl/>
        <w:spacing w:before="62" w:line="240" w:lineRule="auto"/>
        <w:jc w:val="left"/>
        <w:rPr>
          <w:rStyle w:val="FontStyle29"/>
          <w:lang w:val="pt-PT"/>
        </w:rPr>
      </w:pPr>
      <w:r>
        <w:rPr>
          <w:rStyle w:val="FontStyle29"/>
        </w:rPr>
        <w:t xml:space="preserve">8.1. </w:t>
      </w:r>
      <w:r>
        <w:rPr>
          <w:rStyle w:val="FontStyle29"/>
          <w:lang w:val="pt-PT"/>
        </w:rPr>
        <w:t>A CONTRATANTE se obriga a:</w:t>
      </w:r>
    </w:p>
    <w:p w:rsidR="009F7A8D" w:rsidRDefault="00D30A60" w:rsidP="00D30A60">
      <w:pPr>
        <w:pStyle w:val="Style4"/>
        <w:widowControl/>
        <w:numPr>
          <w:ilvl w:val="0"/>
          <w:numId w:val="23"/>
        </w:numPr>
        <w:tabs>
          <w:tab w:val="left" w:pos="1022"/>
        </w:tabs>
        <w:spacing w:before="250" w:line="250" w:lineRule="exact"/>
        <w:ind w:left="787"/>
        <w:jc w:val="left"/>
        <w:rPr>
          <w:rStyle w:val="FontStyle29"/>
          <w:lang w:val="pt-PT" w:eastAsia="pt-PT"/>
        </w:rPr>
      </w:pPr>
      <w:r>
        <w:rPr>
          <w:rStyle w:val="FontStyle29"/>
          <w:lang w:val="pt-PT" w:eastAsia="pt-PT"/>
        </w:rPr>
        <w:t>cumprir e fazer cumprir o disposto nas cláusulas deste contrato;</w:t>
      </w:r>
    </w:p>
    <w:p w:rsidR="009F7A8D" w:rsidRDefault="00D30A60" w:rsidP="00D30A60">
      <w:pPr>
        <w:pStyle w:val="Style4"/>
        <w:widowControl/>
        <w:numPr>
          <w:ilvl w:val="0"/>
          <w:numId w:val="23"/>
        </w:numPr>
        <w:tabs>
          <w:tab w:val="left" w:pos="1022"/>
        </w:tabs>
        <w:spacing w:line="250" w:lineRule="exact"/>
        <w:ind w:left="787"/>
        <w:rPr>
          <w:rStyle w:val="FontStyle29"/>
          <w:lang w:val="pt-PT" w:eastAsia="pt-PT"/>
        </w:rPr>
      </w:pPr>
      <w:r>
        <w:rPr>
          <w:rStyle w:val="FontStyle29"/>
          <w:lang w:val="pt-PT" w:eastAsia="pt-PT"/>
        </w:rPr>
        <w:t>promover através de seu representante, o acompanhamento e a fiscalização dos fornecimentos, sob os aspectos quantitativo e qualitativo, anotando em registro próprio as falhas detectadas e comunicando à CONTRATADA as ocorrências de quaisquer fatos que, a seu critério, exijam medidas corretivas por parte daquela;</w:t>
      </w:r>
    </w:p>
    <w:p w:rsidR="009F7A8D" w:rsidRDefault="00D30A60" w:rsidP="00D30A60">
      <w:pPr>
        <w:pStyle w:val="Style4"/>
        <w:widowControl/>
        <w:numPr>
          <w:ilvl w:val="0"/>
          <w:numId w:val="23"/>
        </w:numPr>
        <w:tabs>
          <w:tab w:val="left" w:pos="1022"/>
        </w:tabs>
        <w:spacing w:line="250" w:lineRule="exact"/>
        <w:ind w:left="787"/>
        <w:jc w:val="left"/>
        <w:rPr>
          <w:rStyle w:val="FontStyle29"/>
          <w:lang w:val="pt-PT" w:eastAsia="pt-PT"/>
        </w:rPr>
      </w:pPr>
      <w:r>
        <w:rPr>
          <w:rStyle w:val="FontStyle29"/>
          <w:lang w:val="pt-PT" w:eastAsia="pt-PT"/>
        </w:rPr>
        <w:t>relacionar-se com a CONTRATADA exclusivamente por meio de pessoa por ela credenciada;</w:t>
      </w:r>
    </w:p>
    <w:p w:rsidR="009F7A8D" w:rsidRDefault="00D30A60" w:rsidP="00D30A60">
      <w:pPr>
        <w:pStyle w:val="Style4"/>
        <w:widowControl/>
        <w:numPr>
          <w:ilvl w:val="0"/>
          <w:numId w:val="23"/>
        </w:numPr>
        <w:tabs>
          <w:tab w:val="left" w:pos="1022"/>
        </w:tabs>
        <w:spacing w:before="43" w:line="250" w:lineRule="exact"/>
        <w:ind w:left="787"/>
        <w:rPr>
          <w:rStyle w:val="FontStyle29"/>
          <w:lang w:val="pt-PT" w:eastAsia="pt-PT"/>
        </w:rPr>
      </w:pPr>
      <w:r>
        <w:rPr>
          <w:rStyle w:val="FontStyle29"/>
          <w:lang w:val="pt-PT" w:eastAsia="pt-PT"/>
        </w:rPr>
        <w:t>encaminhar os veículos à CONTRATADA, devidamente acompanhados de Ordens de Fornecimento expedidas pelo Setor de Transporte da CONTRATANTE;</w:t>
      </w:r>
    </w:p>
    <w:p w:rsidR="009F7A8D" w:rsidRDefault="00D30A60" w:rsidP="00D30A60">
      <w:pPr>
        <w:pStyle w:val="Style4"/>
        <w:widowControl/>
        <w:numPr>
          <w:ilvl w:val="0"/>
          <w:numId w:val="23"/>
        </w:numPr>
        <w:tabs>
          <w:tab w:val="left" w:pos="1022"/>
        </w:tabs>
        <w:spacing w:line="250" w:lineRule="exact"/>
        <w:ind w:left="787"/>
        <w:rPr>
          <w:rStyle w:val="FontStyle29"/>
          <w:lang w:val="pt-PT" w:eastAsia="pt-PT"/>
        </w:rPr>
      </w:pPr>
      <w:r>
        <w:rPr>
          <w:rStyle w:val="FontStyle29"/>
          <w:lang w:val="pt-PT" w:eastAsia="pt-PT"/>
        </w:rPr>
        <w:t>efetuar, com pontualidade, os pagamentos à CONTRATADA, após o cumprimento das formalidades legais;</w:t>
      </w:r>
    </w:p>
    <w:p w:rsidR="009F7A8D" w:rsidRDefault="00D30A60" w:rsidP="00D30A60">
      <w:pPr>
        <w:pStyle w:val="Style4"/>
        <w:widowControl/>
        <w:numPr>
          <w:ilvl w:val="0"/>
          <w:numId w:val="23"/>
        </w:numPr>
        <w:tabs>
          <w:tab w:val="left" w:pos="1022"/>
        </w:tabs>
        <w:spacing w:line="250" w:lineRule="exact"/>
        <w:ind w:left="787"/>
        <w:rPr>
          <w:rStyle w:val="FontStyle29"/>
          <w:spacing w:val="-20"/>
          <w:lang w:val="pt-PT" w:eastAsia="pt-PT"/>
        </w:rPr>
      </w:pPr>
      <w:r>
        <w:rPr>
          <w:rStyle w:val="FontStyle29"/>
          <w:lang w:val="pt-PT" w:eastAsia="pt-PT"/>
        </w:rPr>
        <w:t>fornecer à CONTRATADA todos os esclarecimentos necessários para execução dos fornecimentos ora contratados.</w:t>
      </w:r>
    </w:p>
    <w:p w:rsidR="009F7A8D" w:rsidRDefault="009F7A8D">
      <w:pPr>
        <w:pStyle w:val="Style5"/>
        <w:widowControl/>
        <w:spacing w:line="240" w:lineRule="exact"/>
        <w:jc w:val="left"/>
        <w:rPr>
          <w:sz w:val="20"/>
          <w:szCs w:val="20"/>
        </w:rPr>
      </w:pPr>
    </w:p>
    <w:p w:rsidR="009F7A8D" w:rsidRDefault="00D30A60">
      <w:pPr>
        <w:pStyle w:val="Style5"/>
        <w:widowControl/>
        <w:tabs>
          <w:tab w:val="left" w:pos="245"/>
        </w:tabs>
        <w:spacing w:before="58"/>
        <w:jc w:val="left"/>
        <w:rPr>
          <w:rStyle w:val="FontStyle28"/>
          <w:lang w:val="pt-PT"/>
        </w:rPr>
      </w:pPr>
      <w:r>
        <w:rPr>
          <w:rStyle w:val="FontStyle28"/>
        </w:rPr>
        <w:t>9.</w:t>
      </w:r>
      <w:r>
        <w:rPr>
          <w:rStyle w:val="FontStyle28"/>
          <w:rFonts w:ascii="Times New Roman" w:hAnsi="Times New Roman" w:cs="Times New Roman"/>
          <w:b w:val="0"/>
          <w:bCs w:val="0"/>
          <w:sz w:val="20"/>
          <w:szCs w:val="20"/>
        </w:rPr>
        <w:tab/>
      </w:r>
      <w:r>
        <w:rPr>
          <w:rStyle w:val="FontStyle28"/>
          <w:lang w:val="pt-PT"/>
        </w:rPr>
        <w:t>OBRIGAÇÕES DA CONTRATADA</w:t>
      </w:r>
    </w:p>
    <w:p w:rsidR="009F7A8D" w:rsidRDefault="009F7A8D">
      <w:pPr>
        <w:pStyle w:val="Style3"/>
        <w:widowControl/>
        <w:spacing w:line="240" w:lineRule="exact"/>
        <w:jc w:val="left"/>
        <w:rPr>
          <w:sz w:val="20"/>
          <w:szCs w:val="20"/>
        </w:rPr>
      </w:pPr>
    </w:p>
    <w:p w:rsidR="009F7A8D" w:rsidRDefault="00D30A60">
      <w:pPr>
        <w:pStyle w:val="Style3"/>
        <w:widowControl/>
        <w:spacing w:before="58" w:line="240" w:lineRule="auto"/>
        <w:jc w:val="left"/>
        <w:rPr>
          <w:rStyle w:val="FontStyle29"/>
          <w:lang w:val="pt-PT"/>
        </w:rPr>
      </w:pPr>
      <w:r>
        <w:rPr>
          <w:rStyle w:val="FontStyle29"/>
        </w:rPr>
        <w:t xml:space="preserve">9.1. </w:t>
      </w:r>
      <w:r>
        <w:rPr>
          <w:rStyle w:val="FontStyle29"/>
          <w:lang w:val="pt-PT"/>
        </w:rPr>
        <w:t>A CONTRATADA se obriga a:</w:t>
      </w:r>
    </w:p>
    <w:p w:rsidR="009F7A8D" w:rsidRDefault="00D30A60" w:rsidP="00D30A60">
      <w:pPr>
        <w:pStyle w:val="Style4"/>
        <w:widowControl/>
        <w:numPr>
          <w:ilvl w:val="0"/>
          <w:numId w:val="24"/>
        </w:numPr>
        <w:tabs>
          <w:tab w:val="left" w:pos="1094"/>
        </w:tabs>
        <w:spacing w:before="254" w:line="250" w:lineRule="exact"/>
        <w:ind w:left="739"/>
        <w:jc w:val="left"/>
        <w:rPr>
          <w:rStyle w:val="FontStyle29"/>
          <w:lang w:val="pt-PT" w:eastAsia="pt-PT"/>
        </w:rPr>
      </w:pPr>
      <w:r>
        <w:rPr>
          <w:rStyle w:val="FontStyle29"/>
          <w:lang w:val="pt-PT" w:eastAsia="pt-PT"/>
        </w:rPr>
        <w:t>ter em seus estoques quantitativo suficiente para atender as necessidades da CONTRATANTE;</w:t>
      </w:r>
    </w:p>
    <w:p w:rsidR="009F7A8D" w:rsidRDefault="00D30A60" w:rsidP="00D30A60">
      <w:pPr>
        <w:pStyle w:val="Style6"/>
        <w:widowControl/>
        <w:numPr>
          <w:ilvl w:val="0"/>
          <w:numId w:val="24"/>
        </w:numPr>
        <w:tabs>
          <w:tab w:val="left" w:pos="1094"/>
        </w:tabs>
        <w:spacing w:line="250" w:lineRule="exact"/>
        <w:ind w:left="1094" w:hanging="355"/>
        <w:rPr>
          <w:rStyle w:val="FontStyle29"/>
          <w:lang w:val="pt-PT" w:eastAsia="pt-PT"/>
        </w:rPr>
      </w:pPr>
      <w:r>
        <w:rPr>
          <w:rStyle w:val="FontStyle29"/>
          <w:lang w:val="pt-PT" w:eastAsia="pt-PT"/>
        </w:rPr>
        <w:t>não transferir a outrem, no todo ou em parte, o presente contrato, sem a prévia e expressa anuência da CONTRATANTE;</w:t>
      </w:r>
    </w:p>
    <w:p w:rsidR="009F7A8D" w:rsidRDefault="00D30A60" w:rsidP="00D30A60">
      <w:pPr>
        <w:pStyle w:val="Style6"/>
        <w:widowControl/>
        <w:numPr>
          <w:ilvl w:val="0"/>
          <w:numId w:val="24"/>
        </w:numPr>
        <w:tabs>
          <w:tab w:val="left" w:pos="1094"/>
        </w:tabs>
        <w:spacing w:line="250" w:lineRule="exact"/>
        <w:ind w:left="1094" w:hanging="355"/>
        <w:rPr>
          <w:rStyle w:val="FontStyle29"/>
          <w:lang w:val="pt-PT" w:eastAsia="pt-PT"/>
        </w:rPr>
      </w:pPr>
      <w:r>
        <w:rPr>
          <w:rStyle w:val="FontStyle29"/>
          <w:lang w:val="pt-PT" w:eastAsia="pt-PT"/>
        </w:rPr>
        <w:t>manter, durante a execução do contrato, em compatibilidade com as obrigações por ela assumidas, todas as condições de habilitação e qualificação exigidas na licitação;</w:t>
      </w:r>
    </w:p>
    <w:p w:rsidR="009F7A8D" w:rsidRDefault="00D30A60" w:rsidP="00D30A60">
      <w:pPr>
        <w:pStyle w:val="Style6"/>
        <w:widowControl/>
        <w:numPr>
          <w:ilvl w:val="0"/>
          <w:numId w:val="24"/>
        </w:numPr>
        <w:tabs>
          <w:tab w:val="left" w:pos="1094"/>
        </w:tabs>
        <w:spacing w:line="250" w:lineRule="exact"/>
        <w:ind w:left="1094" w:hanging="355"/>
        <w:rPr>
          <w:rStyle w:val="FontStyle29"/>
          <w:lang w:val="pt-PT" w:eastAsia="pt-PT"/>
        </w:rPr>
      </w:pPr>
      <w:r>
        <w:rPr>
          <w:rStyle w:val="FontStyle29"/>
          <w:lang w:val="pt-PT" w:eastAsia="pt-PT"/>
        </w:rPr>
        <w:t>realizar os fornecimentos pelos preços contratados, sem prejuízo do fornecimento pelos preços de bomba dos combustíveis, vigentes no dia do abastecimento dos veículos da CONTRATANTE, no caso de serem menores que os preços contratados;</w:t>
      </w:r>
    </w:p>
    <w:p w:rsidR="009F7A8D" w:rsidRDefault="00D30A60" w:rsidP="00D30A60">
      <w:pPr>
        <w:pStyle w:val="Style6"/>
        <w:widowControl/>
        <w:numPr>
          <w:ilvl w:val="0"/>
          <w:numId w:val="24"/>
        </w:numPr>
        <w:tabs>
          <w:tab w:val="left" w:pos="1094"/>
        </w:tabs>
        <w:spacing w:line="250" w:lineRule="exact"/>
        <w:ind w:left="1094" w:hanging="355"/>
        <w:rPr>
          <w:rStyle w:val="FontStyle29"/>
          <w:lang w:val="pt-PT" w:eastAsia="pt-PT"/>
        </w:rPr>
      </w:pPr>
      <w:r>
        <w:rPr>
          <w:rStyle w:val="FontStyle29"/>
          <w:lang w:val="pt-PT" w:eastAsia="pt-PT"/>
        </w:rPr>
        <w:t>fornecer combustível diretamente aos condutores dos veículos, caminhões, máquinas e equipamentos deste Município, mediante apresentação de guia de autorização para abastecimento;</w:t>
      </w:r>
    </w:p>
    <w:p w:rsidR="009F7A8D" w:rsidRDefault="00D30A60" w:rsidP="00D30A60">
      <w:pPr>
        <w:pStyle w:val="Style6"/>
        <w:widowControl/>
        <w:numPr>
          <w:ilvl w:val="0"/>
          <w:numId w:val="24"/>
        </w:numPr>
        <w:tabs>
          <w:tab w:val="left" w:pos="1094"/>
        </w:tabs>
        <w:spacing w:line="250" w:lineRule="exact"/>
        <w:ind w:left="1094" w:hanging="355"/>
        <w:rPr>
          <w:rStyle w:val="FontStyle29"/>
          <w:lang w:val="pt-PT" w:eastAsia="pt-PT"/>
        </w:rPr>
      </w:pPr>
      <w:r>
        <w:rPr>
          <w:rStyle w:val="FontStyle29"/>
          <w:lang w:val="pt-PT" w:eastAsia="pt-PT"/>
        </w:rPr>
        <w:t>o condutor e o frentista deverão assinar a guia de abastecimento e o cupom fiscal emitido pela CONTRATADA, retendo o condutor a primeira via do cupom fiscal;</w:t>
      </w:r>
    </w:p>
    <w:p w:rsidR="009F7A8D" w:rsidRDefault="00D30A60" w:rsidP="00D30A60">
      <w:pPr>
        <w:pStyle w:val="Style6"/>
        <w:widowControl/>
        <w:numPr>
          <w:ilvl w:val="0"/>
          <w:numId w:val="24"/>
        </w:numPr>
        <w:tabs>
          <w:tab w:val="left" w:pos="1094"/>
        </w:tabs>
        <w:spacing w:line="250" w:lineRule="exact"/>
        <w:ind w:left="1094" w:hanging="355"/>
        <w:rPr>
          <w:rStyle w:val="FontStyle29"/>
          <w:lang w:val="pt-PT" w:eastAsia="pt-PT"/>
        </w:rPr>
      </w:pPr>
      <w:r>
        <w:rPr>
          <w:rStyle w:val="FontStyle29"/>
          <w:lang w:val="pt-PT" w:eastAsia="pt-PT"/>
        </w:rPr>
        <w:lastRenderedPageBreak/>
        <w:t>caso seja constatado fornecimento de combustível adulterado que comprometa o bom funcionamento de componentes ou peças dos veículos, caminhões, máquinas e equipamentos deste Município, a contratada ficará obrigada à indenização pelo valor correspondente ao respectivo reparo nos veículos afetados.</w:t>
      </w:r>
    </w:p>
    <w:p w:rsidR="009F7A8D" w:rsidRDefault="009F7A8D">
      <w:pPr>
        <w:pStyle w:val="Style8"/>
        <w:widowControl/>
        <w:spacing w:line="240" w:lineRule="exact"/>
        <w:rPr>
          <w:sz w:val="20"/>
          <w:szCs w:val="20"/>
        </w:rPr>
      </w:pPr>
    </w:p>
    <w:p w:rsidR="009F7A8D" w:rsidRDefault="00D30A60">
      <w:pPr>
        <w:pStyle w:val="Style8"/>
        <w:widowControl/>
        <w:spacing w:before="43"/>
        <w:rPr>
          <w:rStyle w:val="FontStyle28"/>
          <w:lang w:val="pt-PT" w:eastAsia="pt-PT"/>
        </w:rPr>
      </w:pPr>
      <w:r>
        <w:rPr>
          <w:rStyle w:val="FontStyle28"/>
          <w:lang w:val="pt-PT" w:eastAsia="pt-PT"/>
        </w:rPr>
        <w:t>10.    DAS PENALIDADES</w:t>
      </w:r>
    </w:p>
    <w:p w:rsidR="009F7A8D" w:rsidRDefault="00D30A60" w:rsidP="00B509E4">
      <w:pPr>
        <w:pStyle w:val="Style1"/>
        <w:widowControl/>
        <w:spacing w:before="53" w:line="240" w:lineRule="auto"/>
        <w:jc w:val="both"/>
        <w:rPr>
          <w:rStyle w:val="FontStyle29"/>
        </w:rPr>
      </w:pPr>
      <w:r>
        <w:rPr>
          <w:rStyle w:val="FontStyle29"/>
          <w:lang w:val="pt-PT" w:eastAsia="pt-PT"/>
        </w:rPr>
        <w:t xml:space="preserve">Caso a CONTRATADA não inicie o fornecimento no prazo e/ou não cumpra as demais condições avençadas, estará sujeita a multa de mora de 0,5% (cinco décimos por cento) sobre o valor total da contratação, por dia de atraso injustificado, limitada sua aplicação até o máximo de </w:t>
      </w:r>
      <w:r>
        <w:rPr>
          <w:rStyle w:val="FontStyle29"/>
          <w:lang w:eastAsia="pt-PT"/>
        </w:rPr>
        <w:t xml:space="preserve">10 </w:t>
      </w:r>
      <w:r>
        <w:rPr>
          <w:rStyle w:val="FontStyle29"/>
          <w:lang w:val="pt-PT" w:eastAsia="pt-PT"/>
        </w:rPr>
        <w:t xml:space="preserve">(dez) dias. Após o </w:t>
      </w:r>
      <w:r>
        <w:rPr>
          <w:rStyle w:val="FontStyle29"/>
          <w:lang w:eastAsia="pt-PT"/>
        </w:rPr>
        <w:t xml:space="preserve">10° </w:t>
      </w:r>
      <w:r>
        <w:rPr>
          <w:rStyle w:val="FontStyle29"/>
          <w:lang w:val="pt-PT" w:eastAsia="pt-PT"/>
        </w:rPr>
        <w:t>(décimo) dia de atraso, o serviço poderá, a critério da Administração, não mais ser aceito, configurando-se a inexecução do contrato, com as consequências previstas em lei e neste contrato.</w:t>
      </w:r>
    </w:p>
    <w:p w:rsidR="009F7A8D" w:rsidRDefault="00D30A60" w:rsidP="00D30A60">
      <w:pPr>
        <w:pStyle w:val="Style4"/>
        <w:widowControl/>
        <w:numPr>
          <w:ilvl w:val="0"/>
          <w:numId w:val="25"/>
        </w:numPr>
        <w:tabs>
          <w:tab w:val="left" w:pos="538"/>
        </w:tabs>
        <w:spacing w:before="245" w:line="250" w:lineRule="exact"/>
        <w:rPr>
          <w:rStyle w:val="FontStyle29"/>
        </w:rPr>
      </w:pPr>
      <w:r>
        <w:rPr>
          <w:rStyle w:val="FontStyle29"/>
          <w:lang w:val="pt-PT" w:eastAsia="pt-PT"/>
        </w:rPr>
        <w:t>Uma vez iniciada a execução do fornecimento, a sua prestação de forma incompleta ou em desconformidade com as condições avençadas, poderá acarretar a aplicação de multa de 0,5% (cinco décimos por cento) sobre o valor total da contratação, por dia de irregularidade no fornecimento, limitada sua aplicação até o máximo de 10 (dez) dias. Após o 10° (décimo) dia, o fornecimento poderá, a critério da Administração, não mais ser aceito, configurando-se a inexecução parcial do contrato, com as consequências previstas em lei e neste contrato.</w:t>
      </w:r>
    </w:p>
    <w:p w:rsidR="009F7A8D" w:rsidRDefault="00D30A60" w:rsidP="00D30A60">
      <w:pPr>
        <w:pStyle w:val="Style4"/>
        <w:widowControl/>
        <w:numPr>
          <w:ilvl w:val="0"/>
          <w:numId w:val="25"/>
        </w:numPr>
        <w:tabs>
          <w:tab w:val="left" w:pos="538"/>
        </w:tabs>
        <w:spacing w:before="235" w:line="254" w:lineRule="exact"/>
        <w:rPr>
          <w:rStyle w:val="FontStyle29"/>
          <w:lang w:val="pt-PT" w:eastAsia="pt-PT"/>
        </w:rPr>
      </w:pPr>
      <w:r>
        <w:rPr>
          <w:rStyle w:val="FontStyle29"/>
          <w:lang w:val="pt-PT" w:eastAsia="pt-PT"/>
        </w:rPr>
        <w:t>Será aplicável, cumulativamente ou não com outras sanções, multa de até 10% (dez por cento), por inexecução parcial ou total do contrato, sobre o valor total da contratação.</w:t>
      </w:r>
    </w:p>
    <w:p w:rsidR="009F7A8D" w:rsidRDefault="00D30A60" w:rsidP="00D30A60">
      <w:pPr>
        <w:pStyle w:val="Style4"/>
        <w:widowControl/>
        <w:numPr>
          <w:ilvl w:val="0"/>
          <w:numId w:val="25"/>
        </w:numPr>
        <w:tabs>
          <w:tab w:val="left" w:pos="538"/>
        </w:tabs>
        <w:spacing w:before="250" w:line="250" w:lineRule="exact"/>
        <w:rPr>
          <w:rStyle w:val="FontStyle29"/>
        </w:rPr>
      </w:pPr>
      <w:r>
        <w:rPr>
          <w:rStyle w:val="FontStyle29"/>
          <w:lang w:val="pt-PT" w:eastAsia="pt-PT"/>
        </w:rPr>
        <w:t xml:space="preserve">No caso de não-recolhimento do valor da multa, dentro de </w:t>
      </w:r>
      <w:r>
        <w:rPr>
          <w:rStyle w:val="FontStyle29"/>
          <w:lang w:eastAsia="pt-PT"/>
        </w:rPr>
        <w:t xml:space="preserve">5 </w:t>
      </w:r>
      <w:r>
        <w:rPr>
          <w:rStyle w:val="FontStyle29"/>
          <w:lang w:val="pt-PT" w:eastAsia="pt-PT"/>
        </w:rPr>
        <w:t xml:space="preserve">(cinco) dias úteis a contar da data da intimação para o pagamento, a importância será descontada da garantia prestada ou dos pagamentos a que fizer jus a CONTRATADA ou será ajuizada a dívida, consoante o disposto no </w:t>
      </w:r>
      <w:r>
        <w:rPr>
          <w:rStyle w:val="FontStyle29"/>
          <w:lang w:eastAsia="pt-PT"/>
        </w:rPr>
        <w:t xml:space="preserve">§ 3° </w:t>
      </w:r>
      <w:r>
        <w:rPr>
          <w:rStyle w:val="FontStyle29"/>
          <w:lang w:val="pt-PT" w:eastAsia="pt-PT"/>
        </w:rPr>
        <w:t xml:space="preserve">do art. </w:t>
      </w:r>
      <w:r>
        <w:rPr>
          <w:rStyle w:val="FontStyle29"/>
          <w:lang w:eastAsia="pt-PT"/>
        </w:rPr>
        <w:t xml:space="preserve">86 </w:t>
      </w:r>
      <w:r>
        <w:rPr>
          <w:rStyle w:val="FontStyle29"/>
          <w:lang w:val="pt-PT" w:eastAsia="pt-PT"/>
        </w:rPr>
        <w:t xml:space="preserve">e </w:t>
      </w:r>
      <w:r>
        <w:rPr>
          <w:rStyle w:val="FontStyle29"/>
          <w:lang w:eastAsia="pt-PT"/>
        </w:rPr>
        <w:t xml:space="preserve">§ 1° </w:t>
      </w:r>
      <w:r>
        <w:rPr>
          <w:rStyle w:val="FontStyle29"/>
          <w:lang w:val="pt-PT" w:eastAsia="pt-PT"/>
        </w:rPr>
        <w:t xml:space="preserve">do art. </w:t>
      </w:r>
      <w:r>
        <w:rPr>
          <w:rStyle w:val="FontStyle29"/>
          <w:lang w:eastAsia="pt-PT"/>
        </w:rPr>
        <w:t xml:space="preserve">87 </w:t>
      </w:r>
      <w:r>
        <w:rPr>
          <w:rStyle w:val="FontStyle29"/>
          <w:lang w:val="pt-PT" w:eastAsia="pt-PT"/>
        </w:rPr>
        <w:t xml:space="preserve">da Lei n° </w:t>
      </w:r>
      <w:r>
        <w:rPr>
          <w:rStyle w:val="FontStyle29"/>
          <w:lang w:eastAsia="pt-PT"/>
        </w:rPr>
        <w:t xml:space="preserve">8.666/93, </w:t>
      </w:r>
      <w:r>
        <w:rPr>
          <w:rStyle w:val="FontStyle29"/>
          <w:lang w:val="pt-PT" w:eastAsia="pt-PT"/>
        </w:rPr>
        <w:t xml:space="preserve">acrescida de juros moratórios de </w:t>
      </w:r>
      <w:r>
        <w:rPr>
          <w:rStyle w:val="FontStyle29"/>
          <w:lang w:eastAsia="pt-PT"/>
        </w:rPr>
        <w:t xml:space="preserve">1% </w:t>
      </w:r>
      <w:r>
        <w:rPr>
          <w:rStyle w:val="FontStyle29"/>
          <w:lang w:val="pt-PT" w:eastAsia="pt-PT"/>
        </w:rPr>
        <w:t>(um por cento) ao mês.</w:t>
      </w:r>
    </w:p>
    <w:p w:rsidR="009F7A8D" w:rsidRDefault="00D30A60" w:rsidP="00D30A60">
      <w:pPr>
        <w:pStyle w:val="Style4"/>
        <w:widowControl/>
        <w:numPr>
          <w:ilvl w:val="0"/>
          <w:numId w:val="25"/>
        </w:numPr>
        <w:tabs>
          <w:tab w:val="left" w:pos="538"/>
        </w:tabs>
        <w:spacing w:before="346" w:line="250" w:lineRule="exact"/>
        <w:rPr>
          <w:rStyle w:val="FontStyle29"/>
        </w:rPr>
      </w:pPr>
      <w:r>
        <w:rPr>
          <w:rStyle w:val="FontStyle29"/>
          <w:lang w:val="pt-PT" w:eastAsia="pt-PT"/>
        </w:rPr>
        <w:t xml:space="preserve">Em qualquer das hipóteses de aplicação de sanções previstas neste contrato, é assegurada defesa prévia, no prazo de </w:t>
      </w:r>
      <w:r>
        <w:rPr>
          <w:rStyle w:val="FontStyle29"/>
          <w:lang w:eastAsia="pt-PT"/>
        </w:rPr>
        <w:t xml:space="preserve">5 </w:t>
      </w:r>
      <w:r>
        <w:rPr>
          <w:rStyle w:val="FontStyle29"/>
          <w:lang w:val="pt-PT" w:eastAsia="pt-PT"/>
        </w:rPr>
        <w:t>(cinco) dias úteis, contados da notificação à CONTRATADA, salvo no caso de declaração de inidoneidade, em que o prazo será de 10 (dez) dias da abertura de vista do processo.</w:t>
      </w:r>
    </w:p>
    <w:p w:rsidR="009F7A8D" w:rsidRDefault="009F7A8D">
      <w:pPr>
        <w:pStyle w:val="Style8"/>
        <w:widowControl/>
        <w:spacing w:line="240" w:lineRule="exact"/>
        <w:jc w:val="left"/>
        <w:rPr>
          <w:sz w:val="20"/>
          <w:szCs w:val="20"/>
        </w:rPr>
      </w:pPr>
    </w:p>
    <w:p w:rsidR="009F7A8D" w:rsidRDefault="00D30A60">
      <w:pPr>
        <w:pStyle w:val="Style8"/>
        <w:widowControl/>
        <w:spacing w:before="10"/>
        <w:jc w:val="left"/>
        <w:rPr>
          <w:rStyle w:val="FontStyle28"/>
          <w:lang w:val="pt-PT"/>
        </w:rPr>
      </w:pPr>
      <w:r>
        <w:rPr>
          <w:rStyle w:val="FontStyle28"/>
        </w:rPr>
        <w:t xml:space="preserve">11. </w:t>
      </w:r>
      <w:r>
        <w:rPr>
          <w:rStyle w:val="FontStyle28"/>
          <w:lang w:val="pt-PT"/>
        </w:rPr>
        <w:t>DA FISCALIZAÇÃO</w:t>
      </w:r>
    </w:p>
    <w:p w:rsidR="009F7A8D" w:rsidRDefault="00D30A60" w:rsidP="00D30A60">
      <w:pPr>
        <w:pStyle w:val="Style4"/>
        <w:widowControl/>
        <w:numPr>
          <w:ilvl w:val="0"/>
          <w:numId w:val="26"/>
        </w:numPr>
        <w:tabs>
          <w:tab w:val="left" w:pos="533"/>
        </w:tabs>
        <w:spacing w:before="245" w:line="254" w:lineRule="exact"/>
        <w:rPr>
          <w:rStyle w:val="FontStyle29"/>
        </w:rPr>
      </w:pPr>
      <w:r>
        <w:rPr>
          <w:rStyle w:val="FontStyle29"/>
          <w:lang w:val="pt-PT" w:eastAsia="pt-PT"/>
        </w:rPr>
        <w:t xml:space="preserve">Ficará a cargo da </w:t>
      </w:r>
      <w:r>
        <w:rPr>
          <w:rStyle w:val="FontStyle29"/>
          <w:lang w:eastAsia="pt-PT"/>
        </w:rPr>
        <w:t xml:space="preserve">Diretoria </w:t>
      </w:r>
      <w:r>
        <w:rPr>
          <w:rStyle w:val="FontStyle29"/>
          <w:lang w:val="pt-PT" w:eastAsia="pt-PT"/>
        </w:rPr>
        <w:t>de Controle Interno e das respectivas Secretarias e Órgãos o acompanhamento, controle, fiscalização e avaliação do contrato a ser firmado.</w:t>
      </w:r>
    </w:p>
    <w:p w:rsidR="009F7A8D" w:rsidRDefault="00D30A60" w:rsidP="00D30A60">
      <w:pPr>
        <w:pStyle w:val="Style4"/>
        <w:widowControl/>
        <w:numPr>
          <w:ilvl w:val="0"/>
          <w:numId w:val="26"/>
        </w:numPr>
        <w:tabs>
          <w:tab w:val="left" w:pos="533"/>
        </w:tabs>
        <w:spacing w:before="283" w:line="240" w:lineRule="auto"/>
        <w:jc w:val="left"/>
        <w:rPr>
          <w:rStyle w:val="FontStyle29"/>
          <w:lang w:val="pt-PT" w:eastAsia="pt-PT"/>
        </w:rPr>
      </w:pPr>
      <w:r>
        <w:rPr>
          <w:rStyle w:val="FontStyle29"/>
          <w:lang w:val="pt-PT" w:eastAsia="pt-PT"/>
        </w:rPr>
        <w:t>A gestão do contrato ficará sob a responsabilidade do Secretário da Administração.</w:t>
      </w:r>
    </w:p>
    <w:p w:rsidR="009F7A8D" w:rsidRDefault="009F7A8D">
      <w:pPr>
        <w:pStyle w:val="Style19"/>
        <w:widowControl/>
        <w:spacing w:line="240" w:lineRule="exact"/>
        <w:ind w:left="3485" w:right="1512"/>
        <w:rPr>
          <w:sz w:val="20"/>
          <w:szCs w:val="20"/>
        </w:rPr>
      </w:pPr>
    </w:p>
    <w:p w:rsidR="009F7A8D" w:rsidRDefault="009F7A8D">
      <w:pPr>
        <w:pStyle w:val="Style19"/>
        <w:widowControl/>
        <w:spacing w:line="240" w:lineRule="exact"/>
        <w:ind w:left="3485" w:right="1512"/>
        <w:rPr>
          <w:sz w:val="20"/>
          <w:szCs w:val="20"/>
        </w:rPr>
      </w:pPr>
    </w:p>
    <w:p w:rsidR="009F7A8D" w:rsidRDefault="009F7A8D">
      <w:pPr>
        <w:pStyle w:val="Style19"/>
        <w:widowControl/>
        <w:spacing w:line="240" w:lineRule="exact"/>
        <w:ind w:left="3485" w:right="1512"/>
        <w:rPr>
          <w:sz w:val="20"/>
          <w:szCs w:val="20"/>
        </w:rPr>
      </w:pPr>
    </w:p>
    <w:p w:rsidR="007F70A2" w:rsidRDefault="007F70A2" w:rsidP="007F70A2">
      <w:pPr>
        <w:pStyle w:val="Style19"/>
        <w:widowControl/>
        <w:spacing w:before="19" w:line="312" w:lineRule="exact"/>
        <w:ind w:left="3485" w:right="1512"/>
        <w:jc w:val="left"/>
        <w:rPr>
          <w:rStyle w:val="FontStyle29"/>
          <w:lang w:val="pt-PT" w:eastAsia="pt-PT"/>
        </w:rPr>
      </w:pPr>
      <w:r>
        <w:rPr>
          <w:rStyle w:val="FontStyle29"/>
          <w:lang w:val="pt-PT" w:eastAsia="pt-PT"/>
        </w:rPr>
        <w:t>Naudir Antônio Schmitz</w:t>
      </w:r>
    </w:p>
    <w:p w:rsidR="007F70A2" w:rsidRDefault="007F70A2" w:rsidP="007F70A2">
      <w:pPr>
        <w:pStyle w:val="Style19"/>
        <w:widowControl/>
        <w:spacing w:before="19" w:line="312" w:lineRule="exact"/>
        <w:ind w:left="3485" w:right="1512"/>
        <w:jc w:val="left"/>
        <w:rPr>
          <w:rStyle w:val="FontStyle29"/>
          <w:lang w:val="pt-PT" w:eastAsia="pt-PT"/>
        </w:rPr>
      </w:pPr>
      <w:r>
        <w:rPr>
          <w:rStyle w:val="FontStyle29"/>
          <w:lang w:val="pt-PT" w:eastAsia="pt-PT"/>
        </w:rPr>
        <w:t xml:space="preserve">  Prefeito Municipal</w:t>
      </w:r>
    </w:p>
    <w:p w:rsidR="007F70A2" w:rsidRDefault="007F70A2" w:rsidP="007F70A2">
      <w:pPr>
        <w:pStyle w:val="Style19"/>
        <w:widowControl/>
        <w:spacing w:before="19" w:line="312" w:lineRule="exact"/>
        <w:ind w:right="1512"/>
        <w:jc w:val="left"/>
        <w:rPr>
          <w:rStyle w:val="FontStyle29"/>
          <w:lang w:val="pt-PT" w:eastAsia="pt-PT"/>
        </w:rPr>
        <w:sectPr w:rsidR="007F70A2">
          <w:type w:val="continuous"/>
          <w:pgSz w:w="11905" w:h="16837"/>
          <w:pgMar w:top="506" w:right="878" w:bottom="1061" w:left="1350" w:header="720" w:footer="720" w:gutter="0"/>
          <w:cols w:space="60"/>
          <w:noEndnote/>
        </w:sectPr>
      </w:pPr>
    </w:p>
    <w:p w:rsidR="007F70A2" w:rsidRDefault="007F70A2" w:rsidP="00135EC6">
      <w:pPr>
        <w:pStyle w:val="Style8"/>
        <w:widowControl/>
        <w:spacing w:before="43"/>
        <w:jc w:val="center"/>
        <w:rPr>
          <w:rStyle w:val="FontStyle28"/>
        </w:rPr>
      </w:pPr>
      <w:r>
        <w:rPr>
          <w:rStyle w:val="FontStyle28"/>
        </w:rPr>
        <w:lastRenderedPageBreak/>
        <w:t>ANEXO I</w:t>
      </w:r>
    </w:p>
    <w:p w:rsidR="009F7A8D" w:rsidRPr="007F70A2" w:rsidRDefault="007F70A2" w:rsidP="007F70A2">
      <w:pPr>
        <w:pStyle w:val="Style8"/>
        <w:widowControl/>
        <w:spacing w:before="43"/>
        <w:rPr>
          <w:rStyle w:val="FontStyle28"/>
        </w:rPr>
      </w:pPr>
      <w:r>
        <w:rPr>
          <w:rStyle w:val="FontStyle28"/>
        </w:rPr>
        <w:t xml:space="preserve">   </w:t>
      </w:r>
      <w:r w:rsidR="00D30A60">
        <w:rPr>
          <w:rStyle w:val="FontStyle28"/>
          <w:u w:val="single"/>
          <w:lang w:val="pt-PT" w:eastAsia="pt-PT"/>
        </w:rPr>
        <w:t xml:space="preserve">PREGÃO N° </w:t>
      </w:r>
      <w:r w:rsidR="007B14CC">
        <w:rPr>
          <w:rStyle w:val="FontStyle28"/>
          <w:u w:val="single"/>
          <w:lang w:eastAsia="pt-PT"/>
        </w:rPr>
        <w:t>05/2017</w:t>
      </w:r>
      <w:r w:rsidR="00D30A60">
        <w:rPr>
          <w:rStyle w:val="FontStyle28"/>
          <w:lang w:eastAsia="pt-PT"/>
        </w:rPr>
        <w:t xml:space="preserve"> - </w:t>
      </w:r>
      <w:r w:rsidR="00D30A60">
        <w:rPr>
          <w:rStyle w:val="FontStyle28"/>
          <w:u w:val="single"/>
          <w:lang w:val="pt-PT" w:eastAsia="pt-PT"/>
        </w:rPr>
        <w:t>AQUISIÇÃO DE COMBUSTÍVEIS PARA O MUNICÍPIO DE ALFREDO WAGNER</w:t>
      </w:r>
    </w:p>
    <w:p w:rsidR="009F7A8D" w:rsidRDefault="009F7A8D">
      <w:pPr>
        <w:pStyle w:val="Style8"/>
        <w:widowControl/>
        <w:spacing w:line="240" w:lineRule="exact"/>
        <w:ind w:left="3883"/>
        <w:rPr>
          <w:sz w:val="20"/>
          <w:szCs w:val="20"/>
        </w:rPr>
      </w:pPr>
    </w:p>
    <w:p w:rsidR="009F7A8D" w:rsidRDefault="00D30A60">
      <w:pPr>
        <w:pStyle w:val="Style8"/>
        <w:widowControl/>
        <w:spacing w:before="43"/>
        <w:ind w:left="3883"/>
        <w:rPr>
          <w:rStyle w:val="FontStyle28"/>
          <w:lang w:val="pt-PT" w:eastAsia="pt-PT"/>
        </w:rPr>
      </w:pPr>
      <w:r>
        <w:rPr>
          <w:rStyle w:val="FontStyle28"/>
          <w:lang w:val="pt-PT" w:eastAsia="pt-PT"/>
        </w:rPr>
        <w:t>CREDENCIAMENTO</w:t>
      </w:r>
    </w:p>
    <w:p w:rsidR="009F7A8D" w:rsidRDefault="009F7A8D">
      <w:pPr>
        <w:pStyle w:val="Style3"/>
        <w:widowControl/>
        <w:spacing w:line="240" w:lineRule="exact"/>
        <w:rPr>
          <w:sz w:val="20"/>
          <w:szCs w:val="20"/>
        </w:rPr>
      </w:pPr>
    </w:p>
    <w:p w:rsidR="009F7A8D" w:rsidRDefault="009F7A8D">
      <w:pPr>
        <w:pStyle w:val="Style3"/>
        <w:widowControl/>
        <w:spacing w:line="240" w:lineRule="exact"/>
        <w:rPr>
          <w:sz w:val="20"/>
          <w:szCs w:val="20"/>
        </w:rPr>
      </w:pPr>
    </w:p>
    <w:p w:rsidR="009F7A8D" w:rsidRDefault="00D30A60">
      <w:pPr>
        <w:pStyle w:val="Style3"/>
        <w:widowControl/>
        <w:tabs>
          <w:tab w:val="left" w:leader="underscore" w:pos="7354"/>
        </w:tabs>
        <w:spacing w:before="24" w:line="240" w:lineRule="exact"/>
        <w:rPr>
          <w:rStyle w:val="FontStyle29"/>
          <w:lang w:val="pt-PT" w:eastAsia="pt-PT"/>
        </w:rPr>
      </w:pPr>
      <w:r>
        <w:rPr>
          <w:rStyle w:val="FontStyle29"/>
          <w:lang w:val="pt-PT" w:eastAsia="pt-PT"/>
        </w:rPr>
        <w:t>Pelo presente, credenciamos o(a) Sr.(a)</w:t>
      </w:r>
      <w:r>
        <w:rPr>
          <w:rStyle w:val="FontStyle29"/>
          <w:lang w:val="pt-PT" w:eastAsia="pt-PT"/>
        </w:rPr>
        <w:tab/>
      </w:r>
      <w:r>
        <w:rPr>
          <w:rStyle w:val="FontStyle29"/>
          <w:lang w:eastAsia="pt-PT"/>
        </w:rPr>
        <w:t xml:space="preserve">, </w:t>
      </w:r>
      <w:r>
        <w:rPr>
          <w:rStyle w:val="FontStyle29"/>
          <w:lang w:val="pt-PT" w:eastAsia="pt-PT"/>
        </w:rPr>
        <w:t>portador(a) da Célula</w:t>
      </w:r>
    </w:p>
    <w:p w:rsidR="009F7A8D" w:rsidRDefault="007F70A2">
      <w:pPr>
        <w:pStyle w:val="Style3"/>
        <w:widowControl/>
        <w:tabs>
          <w:tab w:val="left" w:leader="underscore" w:pos="7363"/>
        </w:tabs>
        <w:spacing w:before="5" w:line="240" w:lineRule="exact"/>
        <w:rPr>
          <w:rStyle w:val="FontStyle29"/>
          <w:lang w:val="pt-PT" w:eastAsia="pt-PT"/>
        </w:rPr>
      </w:pPr>
      <w:r>
        <w:rPr>
          <w:rStyle w:val="FontStyle29"/>
          <w:lang w:val="pt-PT" w:eastAsia="pt-PT"/>
        </w:rPr>
        <w:t>de Identidade n°</w:t>
      </w:r>
      <w:r>
        <w:rPr>
          <w:rStyle w:val="FontStyle29"/>
          <w:lang w:val="pt-PT" w:eastAsia="pt-PT"/>
        </w:rPr>
        <w:tab/>
        <w:t>e CPF n°</w:t>
      </w:r>
      <w:r w:rsidR="00D30A60">
        <w:rPr>
          <w:rStyle w:val="FontStyle29"/>
          <w:lang w:eastAsia="pt-PT"/>
        </w:rPr>
        <w:t xml:space="preserve">, </w:t>
      </w:r>
      <w:r w:rsidR="00D30A60">
        <w:rPr>
          <w:rStyle w:val="FontStyle29"/>
          <w:lang w:val="pt-PT" w:eastAsia="pt-PT"/>
        </w:rPr>
        <w:t>a participar</w:t>
      </w:r>
    </w:p>
    <w:p w:rsidR="009F7A8D" w:rsidRDefault="00D30A60">
      <w:pPr>
        <w:pStyle w:val="Style3"/>
        <w:widowControl/>
        <w:spacing w:line="240" w:lineRule="exact"/>
        <w:rPr>
          <w:rStyle w:val="FontStyle29"/>
          <w:lang w:val="pt-PT" w:eastAsia="pt-PT"/>
        </w:rPr>
      </w:pPr>
      <w:r>
        <w:rPr>
          <w:rStyle w:val="FontStyle29"/>
          <w:lang w:val="pt-PT" w:eastAsia="pt-PT"/>
        </w:rPr>
        <w:t xml:space="preserve">da licitação instaurada pelo Município de Alfredo Wagner/SC, sob o n° </w:t>
      </w:r>
      <w:r w:rsidR="00B509E4">
        <w:rPr>
          <w:rStyle w:val="FontStyle29"/>
          <w:lang w:eastAsia="pt-PT"/>
        </w:rPr>
        <w:t>05/2017</w:t>
      </w:r>
      <w:r>
        <w:rPr>
          <w:rStyle w:val="FontStyle29"/>
          <w:lang w:eastAsia="pt-PT"/>
        </w:rPr>
        <w:t xml:space="preserve">, </w:t>
      </w:r>
      <w:r>
        <w:rPr>
          <w:rStyle w:val="FontStyle29"/>
          <w:lang w:val="pt-PT" w:eastAsia="pt-PT"/>
        </w:rPr>
        <w:t xml:space="preserve">modalidade Pregão, na qualidade de REPRESENTANTE LEGAL, outorgando-lhe poderes para </w:t>
      </w:r>
      <w:r>
        <w:rPr>
          <w:rStyle w:val="FontStyle29"/>
          <w:lang w:eastAsia="pt-PT"/>
        </w:rPr>
        <w:t xml:space="preserve">pronunciar-se </w:t>
      </w:r>
      <w:r>
        <w:rPr>
          <w:rStyle w:val="FontStyle29"/>
          <w:lang w:val="pt-PT" w:eastAsia="pt-PT"/>
        </w:rPr>
        <w:t>em nome da</w:t>
      </w:r>
    </w:p>
    <w:p w:rsidR="009F7A8D" w:rsidRDefault="00D30A60">
      <w:pPr>
        <w:pStyle w:val="Style3"/>
        <w:widowControl/>
        <w:tabs>
          <w:tab w:val="left" w:leader="underscore" w:pos="7363"/>
        </w:tabs>
        <w:spacing w:line="240" w:lineRule="exact"/>
        <w:rPr>
          <w:rStyle w:val="FontStyle29"/>
          <w:lang w:val="pt-PT" w:eastAsia="pt-PT"/>
        </w:rPr>
      </w:pPr>
      <w:r>
        <w:rPr>
          <w:rStyle w:val="FontStyle29"/>
          <w:lang w:val="pt-PT" w:eastAsia="pt-PT"/>
        </w:rPr>
        <w:t>empresa</w:t>
      </w:r>
      <w:r>
        <w:rPr>
          <w:rStyle w:val="FontStyle29"/>
          <w:lang w:val="pt-PT" w:eastAsia="pt-PT"/>
        </w:rPr>
        <w:tab/>
      </w:r>
      <w:r>
        <w:rPr>
          <w:rStyle w:val="FontStyle29"/>
          <w:lang w:eastAsia="pt-PT"/>
        </w:rPr>
        <w:t xml:space="preserve">,  </w:t>
      </w:r>
      <w:r>
        <w:rPr>
          <w:rStyle w:val="FontStyle29"/>
          <w:lang w:val="pt-PT" w:eastAsia="pt-PT"/>
        </w:rPr>
        <w:t>bem como formular</w:t>
      </w:r>
    </w:p>
    <w:p w:rsidR="009F7A8D" w:rsidRDefault="00D30A60">
      <w:pPr>
        <w:pStyle w:val="Style3"/>
        <w:widowControl/>
        <w:spacing w:line="240" w:lineRule="exact"/>
        <w:jc w:val="left"/>
        <w:rPr>
          <w:rStyle w:val="FontStyle29"/>
          <w:lang w:val="pt-PT" w:eastAsia="pt-PT"/>
        </w:rPr>
      </w:pPr>
      <w:r>
        <w:rPr>
          <w:rStyle w:val="FontStyle29"/>
          <w:lang w:val="pt-PT" w:eastAsia="pt-PT"/>
        </w:rPr>
        <w:t>propostas, lances verbais e praticar os demais atos inerentes ao certame.</w:t>
      </w:r>
    </w:p>
    <w:p w:rsidR="009F7A8D" w:rsidRDefault="009F7A8D">
      <w:pPr>
        <w:pStyle w:val="Style3"/>
        <w:widowControl/>
        <w:spacing w:line="240" w:lineRule="exact"/>
        <w:jc w:val="center"/>
        <w:rPr>
          <w:sz w:val="20"/>
          <w:szCs w:val="20"/>
        </w:rPr>
      </w:pPr>
    </w:p>
    <w:p w:rsidR="009F7A8D" w:rsidRDefault="00D30A60">
      <w:pPr>
        <w:pStyle w:val="Style3"/>
        <w:widowControl/>
        <w:spacing w:before="53" w:line="240" w:lineRule="auto"/>
        <w:jc w:val="center"/>
        <w:rPr>
          <w:rStyle w:val="FontStyle29"/>
          <w:lang w:val="pt-PT" w:eastAsia="pt-PT"/>
        </w:rPr>
      </w:pPr>
      <w:r>
        <w:rPr>
          <w:rStyle w:val="FontStyle29"/>
          <w:lang w:val="pt-PT" w:eastAsia="pt-PT"/>
        </w:rPr>
        <w:t>Local e data</w:t>
      </w:r>
    </w:p>
    <w:p w:rsidR="009F7A8D" w:rsidRDefault="009F7A8D">
      <w:pPr>
        <w:pStyle w:val="Style8"/>
        <w:widowControl/>
        <w:spacing w:line="240" w:lineRule="exact"/>
        <w:ind w:left="240"/>
        <w:rPr>
          <w:sz w:val="20"/>
          <w:szCs w:val="20"/>
        </w:rPr>
      </w:pPr>
    </w:p>
    <w:p w:rsidR="009F7A8D" w:rsidRDefault="009F7A8D">
      <w:pPr>
        <w:pStyle w:val="Style8"/>
        <w:widowControl/>
        <w:spacing w:line="240" w:lineRule="exact"/>
        <w:ind w:left="240"/>
        <w:rPr>
          <w:sz w:val="20"/>
          <w:szCs w:val="20"/>
        </w:rPr>
      </w:pPr>
    </w:p>
    <w:p w:rsidR="009F7A8D" w:rsidRDefault="00D30A60">
      <w:pPr>
        <w:pStyle w:val="Style8"/>
        <w:widowControl/>
        <w:spacing w:before="67"/>
        <w:ind w:left="240"/>
        <w:rPr>
          <w:rStyle w:val="FontStyle28"/>
          <w:u w:val="single"/>
          <w:lang w:val="pt-PT" w:eastAsia="pt-PT"/>
        </w:rPr>
      </w:pPr>
      <w:r>
        <w:rPr>
          <w:rStyle w:val="FontStyle28"/>
          <w:u w:val="single"/>
          <w:lang w:val="pt-PT" w:eastAsia="pt-PT"/>
        </w:rPr>
        <w:t>NOME DO REPRESENTANTE LEGAL DA EMPRESA E ASSINATURA RECONHECIDA EM</w:t>
      </w:r>
    </w:p>
    <w:p w:rsidR="009F7A8D" w:rsidRDefault="00D30A60">
      <w:pPr>
        <w:pStyle w:val="Style8"/>
        <w:widowControl/>
        <w:spacing w:before="14"/>
        <w:jc w:val="center"/>
        <w:rPr>
          <w:rStyle w:val="FontStyle28"/>
          <w:u w:val="single"/>
          <w:lang w:val="pt-PT" w:eastAsia="pt-PT"/>
        </w:rPr>
      </w:pPr>
      <w:r>
        <w:rPr>
          <w:rStyle w:val="FontStyle28"/>
          <w:u w:val="single"/>
          <w:lang w:val="pt-PT" w:eastAsia="pt-PT"/>
        </w:rPr>
        <w:t>CARTÓRIO</w:t>
      </w: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B509E4" w:rsidRDefault="00B509E4">
      <w:pPr>
        <w:pStyle w:val="Style8"/>
        <w:widowControl/>
        <w:spacing w:before="14"/>
        <w:jc w:val="center"/>
        <w:rPr>
          <w:rStyle w:val="FontStyle28"/>
          <w:u w:val="single"/>
          <w:lang w:val="pt-PT" w:eastAsia="pt-PT"/>
        </w:rPr>
      </w:pPr>
    </w:p>
    <w:p w:rsidR="009F7A8D" w:rsidRDefault="00D30A60">
      <w:pPr>
        <w:pStyle w:val="Style8"/>
        <w:widowControl/>
        <w:spacing w:before="43"/>
        <w:jc w:val="center"/>
        <w:rPr>
          <w:rStyle w:val="FontStyle28"/>
          <w:lang w:val="pt-PT" w:eastAsia="pt-PT"/>
        </w:rPr>
      </w:pPr>
      <w:r>
        <w:rPr>
          <w:rStyle w:val="FontStyle28"/>
          <w:lang w:val="pt-PT" w:eastAsia="pt-PT"/>
        </w:rPr>
        <w:lastRenderedPageBreak/>
        <w:t>ANEXO III</w:t>
      </w:r>
    </w:p>
    <w:p w:rsidR="00B509E4" w:rsidRDefault="00B509E4">
      <w:pPr>
        <w:pStyle w:val="Style8"/>
        <w:widowControl/>
        <w:spacing w:before="43"/>
        <w:jc w:val="center"/>
        <w:rPr>
          <w:rStyle w:val="FontStyle28"/>
          <w:lang w:val="pt-PT" w:eastAsia="pt-PT"/>
        </w:rPr>
      </w:pPr>
    </w:p>
    <w:p w:rsidR="00B509E4" w:rsidRDefault="00B509E4">
      <w:pPr>
        <w:pStyle w:val="Style8"/>
        <w:widowControl/>
        <w:spacing w:before="43"/>
        <w:jc w:val="center"/>
        <w:rPr>
          <w:rStyle w:val="FontStyle28"/>
          <w:lang w:val="pt-PT" w:eastAsia="pt-PT"/>
        </w:rPr>
      </w:pPr>
    </w:p>
    <w:p w:rsidR="009F7A8D" w:rsidRDefault="00D30A60">
      <w:pPr>
        <w:pStyle w:val="Style8"/>
        <w:widowControl/>
        <w:spacing w:before="58"/>
        <w:rPr>
          <w:rStyle w:val="FontStyle28"/>
          <w:u w:val="single"/>
          <w:lang w:val="pt-PT" w:eastAsia="pt-PT"/>
        </w:rPr>
      </w:pPr>
      <w:r>
        <w:rPr>
          <w:rStyle w:val="FontStyle28"/>
          <w:u w:val="single"/>
          <w:lang w:val="pt-PT" w:eastAsia="pt-PT"/>
        </w:rPr>
        <w:t xml:space="preserve">PREGÃO N° </w:t>
      </w:r>
      <w:r w:rsidR="00BA7BDB">
        <w:rPr>
          <w:rStyle w:val="FontStyle28"/>
          <w:u w:val="single"/>
          <w:lang w:eastAsia="pt-PT"/>
        </w:rPr>
        <w:t>05/2017</w:t>
      </w:r>
      <w:r>
        <w:rPr>
          <w:rStyle w:val="FontStyle28"/>
          <w:lang w:eastAsia="pt-PT"/>
        </w:rPr>
        <w:t xml:space="preserve"> - </w:t>
      </w:r>
      <w:r>
        <w:rPr>
          <w:rStyle w:val="FontStyle28"/>
          <w:u w:val="single"/>
          <w:lang w:val="pt-PT" w:eastAsia="pt-PT"/>
        </w:rPr>
        <w:t>AQUISIÇÃO DE COMBUSTÍVEIS PARA O MUNICÍPIO DE ALFREDO WAGNER</w:t>
      </w:r>
    </w:p>
    <w:p w:rsidR="009F7A8D" w:rsidRDefault="009F7A8D">
      <w:pPr>
        <w:pStyle w:val="Style8"/>
        <w:widowControl/>
        <w:spacing w:line="240" w:lineRule="exact"/>
        <w:ind w:left="1056"/>
        <w:jc w:val="left"/>
        <w:rPr>
          <w:sz w:val="20"/>
          <w:szCs w:val="20"/>
        </w:rPr>
      </w:pPr>
    </w:p>
    <w:p w:rsidR="009F7A8D" w:rsidRDefault="00D30A60">
      <w:pPr>
        <w:pStyle w:val="Style8"/>
        <w:widowControl/>
        <w:spacing w:before="91"/>
        <w:ind w:left="1056"/>
        <w:jc w:val="left"/>
        <w:rPr>
          <w:rStyle w:val="FontStyle28"/>
          <w:u w:val="single"/>
          <w:lang w:val="pt-PT" w:eastAsia="pt-PT"/>
        </w:rPr>
      </w:pPr>
      <w:r>
        <w:rPr>
          <w:rStyle w:val="FontStyle28"/>
          <w:u w:val="single"/>
          <w:lang w:val="pt-PT" w:eastAsia="pt-PT"/>
        </w:rPr>
        <w:t>DECLARAÇÃO DE CUMPRIMENTO DOS REQUISITOS DE HABILITAÇÃO</w:t>
      </w:r>
    </w:p>
    <w:p w:rsidR="009F7A8D" w:rsidRDefault="00D30A60">
      <w:pPr>
        <w:pStyle w:val="Style3"/>
        <w:widowControl/>
        <w:spacing w:before="38" w:line="240" w:lineRule="auto"/>
        <w:ind w:left="1099"/>
        <w:jc w:val="left"/>
        <w:rPr>
          <w:rStyle w:val="FontStyle29"/>
          <w:lang w:val="pt-PT" w:eastAsia="pt-PT"/>
        </w:rPr>
      </w:pPr>
      <w:r>
        <w:rPr>
          <w:rStyle w:val="FontStyle29"/>
          <w:lang w:val="pt-PT" w:eastAsia="pt-PT"/>
        </w:rPr>
        <w:t>(entregar esta declaração fora dos envelopes de proposta e documentação)</w:t>
      </w:r>
    </w:p>
    <w:p w:rsidR="009F7A8D" w:rsidRDefault="009F7A8D">
      <w:pPr>
        <w:pStyle w:val="Style3"/>
        <w:widowControl/>
        <w:spacing w:line="240" w:lineRule="exact"/>
        <w:rPr>
          <w:sz w:val="20"/>
          <w:szCs w:val="20"/>
        </w:rPr>
      </w:pPr>
    </w:p>
    <w:p w:rsidR="009F7A8D" w:rsidRDefault="009F7A8D">
      <w:pPr>
        <w:pStyle w:val="Style3"/>
        <w:widowControl/>
        <w:spacing w:line="240" w:lineRule="exact"/>
        <w:rPr>
          <w:sz w:val="20"/>
          <w:szCs w:val="20"/>
        </w:rPr>
      </w:pPr>
    </w:p>
    <w:p w:rsidR="009F7A8D" w:rsidRDefault="009F7A8D">
      <w:pPr>
        <w:pStyle w:val="Style3"/>
        <w:widowControl/>
        <w:spacing w:line="240" w:lineRule="exact"/>
        <w:rPr>
          <w:sz w:val="20"/>
          <w:szCs w:val="20"/>
        </w:rPr>
      </w:pPr>
    </w:p>
    <w:p w:rsidR="009F7A8D" w:rsidRDefault="00D30A60">
      <w:pPr>
        <w:pStyle w:val="Style3"/>
        <w:widowControl/>
        <w:tabs>
          <w:tab w:val="left" w:leader="underscore" w:pos="6802"/>
        </w:tabs>
        <w:spacing w:before="53" w:line="240" w:lineRule="exact"/>
        <w:rPr>
          <w:rStyle w:val="FontStyle29"/>
          <w:lang w:val="pt-PT" w:eastAsia="pt-PT"/>
        </w:rPr>
      </w:pPr>
      <w:r>
        <w:rPr>
          <w:rStyle w:val="FontStyle29"/>
          <w:lang w:val="pt-PT" w:eastAsia="pt-PT"/>
        </w:rPr>
        <w:t>(nome   da empresa)</w:t>
      </w:r>
      <w:r>
        <w:rPr>
          <w:rStyle w:val="FontStyle29"/>
          <w:lang w:val="pt-PT" w:eastAsia="pt-PT"/>
        </w:rPr>
        <w:tab/>
      </w:r>
      <w:r>
        <w:rPr>
          <w:rStyle w:val="FontStyle29"/>
          <w:lang w:eastAsia="pt-PT"/>
        </w:rPr>
        <w:t xml:space="preserve">,    </w:t>
      </w:r>
      <w:r>
        <w:rPr>
          <w:rStyle w:val="FontStyle29"/>
          <w:lang w:val="pt-PT" w:eastAsia="pt-PT"/>
        </w:rPr>
        <w:t>inscrito(a)    no   CNPJ n°</w:t>
      </w:r>
    </w:p>
    <w:p w:rsidR="009F7A8D" w:rsidRDefault="00D30A60">
      <w:pPr>
        <w:pStyle w:val="Style3"/>
        <w:widowControl/>
        <w:tabs>
          <w:tab w:val="left" w:leader="underscore" w:pos="6744"/>
        </w:tabs>
        <w:spacing w:line="240" w:lineRule="exact"/>
        <w:rPr>
          <w:rStyle w:val="FontStyle29"/>
          <w:lang w:val="pt-PT"/>
        </w:rPr>
      </w:pPr>
      <w:r>
        <w:rPr>
          <w:rStyle w:val="FontStyle29"/>
        </w:rPr>
        <w:tab/>
      </w:r>
      <w:proofErr w:type="gramStart"/>
      <w:r>
        <w:rPr>
          <w:rStyle w:val="FontStyle29"/>
        </w:rPr>
        <w:t xml:space="preserve">,   </w:t>
      </w:r>
      <w:proofErr w:type="gramEnd"/>
      <w:r>
        <w:rPr>
          <w:rStyle w:val="FontStyle29"/>
        </w:rPr>
        <w:t xml:space="preserve">   </w:t>
      </w:r>
      <w:r>
        <w:rPr>
          <w:rStyle w:val="FontStyle29"/>
          <w:lang w:val="pt-PT"/>
        </w:rPr>
        <w:t>por     intermédio     de</w:t>
      </w:r>
    </w:p>
    <w:p w:rsidR="009F7A8D" w:rsidRDefault="00D30A60">
      <w:pPr>
        <w:pStyle w:val="Style3"/>
        <w:widowControl/>
        <w:tabs>
          <w:tab w:val="left" w:leader="underscore" w:pos="6816"/>
        </w:tabs>
        <w:spacing w:line="240" w:lineRule="exact"/>
        <w:rPr>
          <w:rStyle w:val="FontStyle29"/>
          <w:lang w:val="pt-PT" w:eastAsia="pt-PT"/>
        </w:rPr>
      </w:pPr>
      <w:r>
        <w:rPr>
          <w:rStyle w:val="FontStyle29"/>
          <w:lang w:val="pt-PT" w:eastAsia="pt-PT"/>
        </w:rPr>
        <w:t>seu   representante   legal   o(a) Sr(a)</w:t>
      </w:r>
      <w:r>
        <w:rPr>
          <w:rStyle w:val="FontStyle29"/>
          <w:lang w:val="pt-PT" w:eastAsia="pt-PT"/>
        </w:rPr>
        <w:tab/>
      </w:r>
      <w:r>
        <w:rPr>
          <w:rStyle w:val="FontStyle29"/>
          <w:lang w:eastAsia="pt-PT"/>
        </w:rPr>
        <w:t xml:space="preserve">,    </w:t>
      </w:r>
      <w:r>
        <w:rPr>
          <w:rStyle w:val="FontStyle29"/>
          <w:lang w:val="pt-PT" w:eastAsia="pt-PT"/>
        </w:rPr>
        <w:t>portador(a)   da   Carteira</w:t>
      </w:r>
    </w:p>
    <w:p w:rsidR="009F7A8D" w:rsidRDefault="00D30A60">
      <w:pPr>
        <w:pStyle w:val="Style3"/>
        <w:widowControl/>
        <w:tabs>
          <w:tab w:val="left" w:leader="underscore" w:pos="6811"/>
        </w:tabs>
        <w:spacing w:line="240" w:lineRule="exact"/>
        <w:rPr>
          <w:rStyle w:val="FontStyle29"/>
          <w:lang w:val="pt-PT" w:eastAsia="pt-PT"/>
        </w:rPr>
      </w:pPr>
      <w:r>
        <w:rPr>
          <w:rStyle w:val="FontStyle29"/>
          <w:lang w:val="pt-PT" w:eastAsia="pt-PT"/>
        </w:rPr>
        <w:t>de   Identidade no</w:t>
      </w:r>
      <w:r>
        <w:rPr>
          <w:rStyle w:val="FontStyle29"/>
          <w:lang w:val="pt-PT" w:eastAsia="pt-PT"/>
        </w:rPr>
        <w:tab/>
        <w:t xml:space="preserve">e do CPF n°        </w:t>
      </w:r>
      <w:r>
        <w:rPr>
          <w:rStyle w:val="FontStyle29"/>
          <w:lang w:eastAsia="pt-PT"/>
        </w:rPr>
        <w:t xml:space="preserve">, </w:t>
      </w:r>
      <w:r>
        <w:rPr>
          <w:rStyle w:val="FontStyle29"/>
          <w:lang w:val="pt-PT" w:eastAsia="pt-PT"/>
        </w:rPr>
        <w:t>DECLARA,</w:t>
      </w:r>
    </w:p>
    <w:p w:rsidR="009F7A8D" w:rsidRDefault="00D30A60">
      <w:pPr>
        <w:pStyle w:val="Style3"/>
        <w:widowControl/>
        <w:spacing w:line="240" w:lineRule="exact"/>
        <w:rPr>
          <w:rStyle w:val="FontStyle29"/>
          <w:lang w:eastAsia="pt-PT"/>
        </w:rPr>
      </w:pPr>
      <w:r>
        <w:rPr>
          <w:rStyle w:val="FontStyle29"/>
          <w:lang w:val="pt-PT" w:eastAsia="pt-PT"/>
        </w:rPr>
        <w:t>para fins do disposto no inciso VII do art. 4° da Lei 10.520, de 17 de julho de 2002, que cumpre plena e rigorosamente os requisitos de Habilitação exigidos pelo instrumento convocatório do Pregão</w:t>
      </w:r>
      <w:r w:rsidR="00B509E4">
        <w:rPr>
          <w:rStyle w:val="FontStyle29"/>
          <w:lang w:val="pt-PT" w:eastAsia="pt-PT"/>
        </w:rPr>
        <w:t xml:space="preserve"> Presencial</w:t>
      </w:r>
      <w:r>
        <w:rPr>
          <w:rStyle w:val="FontStyle29"/>
          <w:lang w:val="pt-PT" w:eastAsia="pt-PT"/>
        </w:rPr>
        <w:t xml:space="preserve"> n° </w:t>
      </w:r>
      <w:r w:rsidR="00B509E4">
        <w:rPr>
          <w:rStyle w:val="FontStyle29"/>
          <w:lang w:eastAsia="pt-PT"/>
        </w:rPr>
        <w:t>05</w:t>
      </w:r>
      <w:r w:rsidR="00BA7BDB">
        <w:rPr>
          <w:rStyle w:val="FontStyle29"/>
          <w:lang w:eastAsia="pt-PT"/>
        </w:rPr>
        <w:t>/2017</w:t>
      </w:r>
      <w:r>
        <w:rPr>
          <w:rStyle w:val="FontStyle29"/>
          <w:lang w:eastAsia="pt-PT"/>
        </w:rPr>
        <w:t>.</w:t>
      </w:r>
    </w:p>
    <w:p w:rsidR="009F7A8D" w:rsidRDefault="009F7A8D">
      <w:pPr>
        <w:pStyle w:val="Style3"/>
        <w:widowControl/>
        <w:spacing w:line="240" w:lineRule="exact"/>
        <w:ind w:left="2674"/>
        <w:rPr>
          <w:sz w:val="20"/>
          <w:szCs w:val="20"/>
        </w:rPr>
      </w:pPr>
    </w:p>
    <w:p w:rsidR="009F7A8D" w:rsidRDefault="009F7A8D">
      <w:pPr>
        <w:pStyle w:val="Style3"/>
        <w:widowControl/>
        <w:spacing w:line="240" w:lineRule="exact"/>
        <w:ind w:left="2674"/>
        <w:rPr>
          <w:sz w:val="20"/>
          <w:szCs w:val="20"/>
        </w:rPr>
      </w:pPr>
    </w:p>
    <w:p w:rsidR="009F7A8D" w:rsidRDefault="009F7A8D">
      <w:pPr>
        <w:pStyle w:val="Style3"/>
        <w:widowControl/>
        <w:spacing w:line="240" w:lineRule="exact"/>
        <w:ind w:left="2674"/>
        <w:rPr>
          <w:sz w:val="20"/>
          <w:szCs w:val="20"/>
        </w:rPr>
      </w:pPr>
    </w:p>
    <w:p w:rsidR="009F7A8D" w:rsidRDefault="009F7A8D">
      <w:pPr>
        <w:pStyle w:val="Style3"/>
        <w:widowControl/>
        <w:spacing w:line="240" w:lineRule="exact"/>
        <w:ind w:left="2674"/>
        <w:rPr>
          <w:sz w:val="20"/>
          <w:szCs w:val="20"/>
        </w:rPr>
      </w:pPr>
    </w:p>
    <w:p w:rsidR="009F7A8D" w:rsidRDefault="00D30A60">
      <w:pPr>
        <w:pStyle w:val="Style3"/>
        <w:widowControl/>
        <w:spacing w:before="29" w:line="240" w:lineRule="auto"/>
        <w:ind w:left="2674"/>
        <w:rPr>
          <w:rStyle w:val="FontStyle29"/>
          <w:lang w:val="pt-PT" w:eastAsia="pt-PT"/>
        </w:rPr>
      </w:pPr>
      <w:r>
        <w:rPr>
          <w:rStyle w:val="FontStyle29"/>
          <w:lang w:val="pt-PT" w:eastAsia="pt-PT"/>
        </w:rPr>
        <w:t>nome e número da identidade do declarante</w:t>
      </w:r>
    </w:p>
    <w:p w:rsidR="00354144" w:rsidRDefault="00354144">
      <w:pPr>
        <w:pStyle w:val="Style3"/>
        <w:widowControl/>
        <w:spacing w:before="29" w:line="240" w:lineRule="auto"/>
        <w:ind w:left="2674"/>
        <w:rPr>
          <w:rStyle w:val="FontStyle29"/>
          <w:lang w:val="pt-PT" w:eastAsia="pt-PT"/>
        </w:rPr>
      </w:pPr>
    </w:p>
    <w:p w:rsidR="00354144" w:rsidRDefault="00354144">
      <w:pPr>
        <w:pStyle w:val="Style3"/>
        <w:widowControl/>
        <w:spacing w:before="29" w:line="240" w:lineRule="auto"/>
        <w:ind w:left="2674"/>
        <w:rPr>
          <w:rStyle w:val="FontStyle29"/>
          <w:lang w:val="pt-PT" w:eastAsia="pt-PT"/>
        </w:rPr>
      </w:pPr>
    </w:p>
    <w:p w:rsidR="00354144" w:rsidRDefault="00354144">
      <w:pPr>
        <w:pStyle w:val="Style3"/>
        <w:widowControl/>
        <w:spacing w:before="29" w:line="240" w:lineRule="auto"/>
        <w:ind w:left="2674"/>
        <w:rPr>
          <w:rStyle w:val="FontStyle29"/>
          <w:lang w:val="pt-PT" w:eastAsia="pt-PT"/>
        </w:rPr>
      </w:pPr>
    </w:p>
    <w:p w:rsidR="00354144" w:rsidRDefault="00354144">
      <w:pPr>
        <w:pStyle w:val="Style3"/>
        <w:widowControl/>
        <w:spacing w:before="29" w:line="240" w:lineRule="auto"/>
        <w:ind w:left="2674"/>
        <w:rPr>
          <w:rStyle w:val="FontStyle29"/>
          <w:lang w:val="pt-PT" w:eastAsia="pt-PT"/>
        </w:rPr>
      </w:pPr>
    </w:p>
    <w:p w:rsidR="00354144" w:rsidRDefault="00354144">
      <w:pPr>
        <w:pStyle w:val="Style3"/>
        <w:widowControl/>
        <w:spacing w:before="29" w:line="240" w:lineRule="auto"/>
        <w:ind w:left="2674"/>
        <w:rPr>
          <w:rStyle w:val="FontStyle29"/>
          <w:lang w:val="pt-PT" w:eastAsia="pt-PT"/>
        </w:rPr>
      </w:pPr>
    </w:p>
    <w:p w:rsidR="00354144" w:rsidRDefault="0035414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B509E4" w:rsidRDefault="00B509E4">
      <w:pPr>
        <w:pStyle w:val="Style3"/>
        <w:widowControl/>
        <w:spacing w:before="29" w:line="240" w:lineRule="auto"/>
        <w:ind w:left="2674"/>
        <w:rPr>
          <w:rStyle w:val="FontStyle29"/>
          <w:lang w:val="pt-PT" w:eastAsia="pt-PT"/>
        </w:rPr>
      </w:pPr>
    </w:p>
    <w:p w:rsidR="00354144" w:rsidRDefault="00354144" w:rsidP="00354144">
      <w:pPr>
        <w:pStyle w:val="Style3"/>
        <w:widowControl/>
        <w:spacing w:before="29" w:line="240" w:lineRule="auto"/>
        <w:rPr>
          <w:rStyle w:val="FontStyle29"/>
          <w:lang w:val="pt-PT" w:eastAsia="pt-PT"/>
        </w:rPr>
      </w:pPr>
    </w:p>
    <w:p w:rsidR="00354144" w:rsidRDefault="00354144" w:rsidP="00354144">
      <w:pPr>
        <w:pStyle w:val="Style3"/>
        <w:widowControl/>
        <w:spacing w:before="29" w:line="240" w:lineRule="auto"/>
        <w:rPr>
          <w:rStyle w:val="FontStyle29"/>
          <w:lang w:val="pt-PT" w:eastAsia="pt-PT"/>
        </w:rPr>
      </w:pPr>
    </w:p>
    <w:p w:rsidR="00354144" w:rsidRDefault="00D30A60" w:rsidP="00354144">
      <w:pPr>
        <w:pStyle w:val="Style8"/>
        <w:widowControl/>
        <w:spacing w:before="43"/>
        <w:jc w:val="center"/>
        <w:rPr>
          <w:rStyle w:val="FontStyle28"/>
        </w:rPr>
      </w:pPr>
      <w:r>
        <w:rPr>
          <w:rStyle w:val="FontStyle28"/>
        </w:rPr>
        <w:lastRenderedPageBreak/>
        <w:t>ANEXO IV</w:t>
      </w:r>
    </w:p>
    <w:p w:rsidR="00354144" w:rsidRDefault="00354144" w:rsidP="00354144">
      <w:pPr>
        <w:pStyle w:val="Style8"/>
        <w:widowControl/>
        <w:spacing w:before="43"/>
        <w:jc w:val="center"/>
        <w:rPr>
          <w:rStyle w:val="FontStyle28"/>
        </w:rPr>
      </w:pPr>
    </w:p>
    <w:p w:rsidR="00354144" w:rsidRDefault="00354144">
      <w:pPr>
        <w:pStyle w:val="Style8"/>
        <w:widowControl/>
        <w:spacing w:before="43"/>
        <w:jc w:val="center"/>
        <w:rPr>
          <w:rStyle w:val="FontStyle28"/>
        </w:rPr>
      </w:pPr>
    </w:p>
    <w:p w:rsidR="009F7A8D" w:rsidRDefault="00BA7BDB">
      <w:pPr>
        <w:pStyle w:val="Style8"/>
        <w:widowControl/>
        <w:spacing w:before="58"/>
        <w:rPr>
          <w:rStyle w:val="FontStyle28"/>
          <w:u w:val="single"/>
          <w:lang w:val="pt-PT" w:eastAsia="pt-PT"/>
        </w:rPr>
      </w:pPr>
      <w:r>
        <w:rPr>
          <w:rStyle w:val="FontStyle28"/>
          <w:u w:val="single"/>
          <w:lang w:val="pt-PT" w:eastAsia="pt-PT"/>
        </w:rPr>
        <w:t>PREGÃO N°05</w:t>
      </w:r>
      <w:r>
        <w:rPr>
          <w:rStyle w:val="FontStyle28"/>
          <w:u w:val="single"/>
          <w:lang w:eastAsia="pt-PT"/>
        </w:rPr>
        <w:t>/2017</w:t>
      </w:r>
      <w:r w:rsidR="00D30A60">
        <w:rPr>
          <w:rStyle w:val="FontStyle28"/>
          <w:lang w:eastAsia="pt-PT"/>
        </w:rPr>
        <w:t xml:space="preserve"> - </w:t>
      </w:r>
      <w:r w:rsidR="00D30A60">
        <w:rPr>
          <w:rStyle w:val="FontStyle28"/>
          <w:u w:val="single"/>
          <w:lang w:val="pt-PT" w:eastAsia="pt-PT"/>
        </w:rPr>
        <w:t>AQUISIÇÃO DE COMBUSTÍVEIS PARA O MUNICÍPIO DE ALFREDO WAGNER</w:t>
      </w:r>
    </w:p>
    <w:p w:rsidR="009F7A8D" w:rsidRDefault="009F7A8D">
      <w:pPr>
        <w:pStyle w:val="Style8"/>
        <w:widowControl/>
        <w:spacing w:line="240" w:lineRule="exact"/>
        <w:ind w:left="1013"/>
        <w:rPr>
          <w:sz w:val="20"/>
          <w:szCs w:val="20"/>
        </w:rPr>
      </w:pPr>
    </w:p>
    <w:p w:rsidR="009F7A8D" w:rsidRDefault="00D30A60">
      <w:pPr>
        <w:pStyle w:val="Style8"/>
        <w:widowControl/>
        <w:spacing w:before="72"/>
        <w:ind w:left="1013"/>
        <w:rPr>
          <w:rStyle w:val="FontStyle28"/>
          <w:u w:val="single"/>
          <w:lang w:val="pt-PT" w:eastAsia="pt-PT"/>
        </w:rPr>
      </w:pPr>
      <w:r>
        <w:rPr>
          <w:rStyle w:val="FontStyle28"/>
          <w:u w:val="single"/>
          <w:lang w:val="pt-PT" w:eastAsia="pt-PT"/>
        </w:rPr>
        <w:t xml:space="preserve">DECLARAÇÃO DE CUMPRIMENTO DOS REQUISITOS PARA </w:t>
      </w:r>
      <w:r>
        <w:rPr>
          <w:rStyle w:val="FontStyle28"/>
          <w:u w:val="single"/>
          <w:lang w:eastAsia="pt-PT"/>
        </w:rPr>
        <w:t xml:space="preserve">QUALIFICAR-SE </w:t>
      </w:r>
      <w:r>
        <w:rPr>
          <w:rStyle w:val="FontStyle28"/>
          <w:u w:val="single"/>
          <w:lang w:val="pt-PT" w:eastAsia="pt-PT"/>
        </w:rPr>
        <w:t>COMO</w:t>
      </w:r>
    </w:p>
    <w:p w:rsidR="009F7A8D" w:rsidRDefault="00D30A60">
      <w:pPr>
        <w:pStyle w:val="Style8"/>
        <w:widowControl/>
        <w:spacing w:before="43"/>
        <w:ind w:left="2429"/>
        <w:rPr>
          <w:rStyle w:val="FontStyle28"/>
          <w:u w:val="single"/>
          <w:lang w:val="pt-PT" w:eastAsia="pt-PT"/>
        </w:rPr>
      </w:pPr>
      <w:r>
        <w:rPr>
          <w:rStyle w:val="FontStyle28"/>
          <w:u w:val="single"/>
          <w:lang w:val="pt-PT" w:eastAsia="pt-PT"/>
        </w:rPr>
        <w:t>MICROEMPRESA OU EMPRESA DE PEQUENO PORTE</w:t>
      </w:r>
    </w:p>
    <w:p w:rsidR="009F7A8D" w:rsidRDefault="009F7A8D">
      <w:pPr>
        <w:pStyle w:val="Style8"/>
        <w:widowControl/>
        <w:spacing w:line="240" w:lineRule="exact"/>
        <w:rPr>
          <w:sz w:val="20"/>
          <w:szCs w:val="20"/>
        </w:rPr>
      </w:pPr>
    </w:p>
    <w:p w:rsidR="009F7A8D" w:rsidRDefault="009F7A8D">
      <w:pPr>
        <w:pStyle w:val="Style8"/>
        <w:widowControl/>
        <w:spacing w:line="240" w:lineRule="exact"/>
        <w:rPr>
          <w:sz w:val="20"/>
          <w:szCs w:val="20"/>
        </w:rPr>
      </w:pPr>
    </w:p>
    <w:p w:rsidR="009F7A8D" w:rsidRDefault="009F7A8D">
      <w:pPr>
        <w:pStyle w:val="Style8"/>
        <w:widowControl/>
        <w:spacing w:line="240" w:lineRule="exact"/>
        <w:rPr>
          <w:sz w:val="20"/>
          <w:szCs w:val="20"/>
        </w:rPr>
      </w:pPr>
    </w:p>
    <w:p w:rsidR="009F7A8D" w:rsidRDefault="00D30A60">
      <w:pPr>
        <w:pStyle w:val="Style8"/>
        <w:widowControl/>
        <w:spacing w:before="72" w:line="250" w:lineRule="exact"/>
        <w:rPr>
          <w:rStyle w:val="FontStyle28"/>
          <w:lang w:val="pt-PT" w:eastAsia="pt-PT"/>
        </w:rPr>
      </w:pPr>
      <w:r>
        <w:rPr>
          <w:rStyle w:val="FontStyle29"/>
          <w:lang w:val="pt-PT" w:eastAsia="pt-PT"/>
        </w:rPr>
        <w:t xml:space="preserve">DECLARO, </w:t>
      </w:r>
      <w:r>
        <w:rPr>
          <w:rStyle w:val="FontStyle28"/>
          <w:u w:val="single"/>
          <w:lang w:val="pt-PT" w:eastAsia="pt-PT"/>
        </w:rPr>
        <w:t>sob as penas da lei, sem prejuízo das sanções e multas previstas neste ato convocatório</w:t>
      </w:r>
      <w:r>
        <w:rPr>
          <w:rStyle w:val="FontStyle28"/>
          <w:lang w:val="pt-PT" w:eastAsia="pt-PT"/>
        </w:rPr>
        <w:t>,</w:t>
      </w:r>
    </w:p>
    <w:p w:rsidR="009F7A8D" w:rsidRDefault="00D30A60">
      <w:pPr>
        <w:pStyle w:val="Style3"/>
        <w:widowControl/>
        <w:spacing w:line="250" w:lineRule="exact"/>
        <w:rPr>
          <w:rStyle w:val="FontStyle29"/>
          <w:lang w:val="pt-PT" w:eastAsia="pt-PT"/>
        </w:rPr>
      </w:pPr>
      <w:r>
        <w:rPr>
          <w:rStyle w:val="FontStyle29"/>
          <w:lang w:val="pt-PT" w:eastAsia="pt-PT"/>
        </w:rPr>
        <w:t>que a empresa (denominação da pessoa jurídica), CNPJ n° é microempresa ou empresa de pequeno porte, nos termos do enquadramento previsto na Lei Complementar n° 123, de 14 de dezembro de 2006, cujos termos declaro conhecer na íntegra, estando apta, portanto, a exercer o direito de preferência no procedim</w:t>
      </w:r>
      <w:r w:rsidR="00775F36">
        <w:rPr>
          <w:rStyle w:val="FontStyle29"/>
          <w:lang w:val="pt-PT" w:eastAsia="pt-PT"/>
        </w:rPr>
        <w:t>ento licitatório do Pregão</w:t>
      </w:r>
      <w:r w:rsidR="00BA7BDB">
        <w:rPr>
          <w:rStyle w:val="FontStyle29"/>
          <w:lang w:val="pt-PT" w:eastAsia="pt-PT"/>
        </w:rPr>
        <w:t xml:space="preserve"> Presencial</w:t>
      </w:r>
      <w:r w:rsidR="00775F36">
        <w:rPr>
          <w:rStyle w:val="FontStyle29"/>
          <w:lang w:val="pt-PT" w:eastAsia="pt-PT"/>
        </w:rPr>
        <w:t xml:space="preserve"> n°</w:t>
      </w:r>
      <w:r w:rsidR="00B509E4">
        <w:rPr>
          <w:rStyle w:val="FontStyle29"/>
          <w:lang w:val="pt-PT" w:eastAsia="pt-PT"/>
        </w:rPr>
        <w:t>05/2017</w:t>
      </w:r>
      <w:r>
        <w:rPr>
          <w:rStyle w:val="FontStyle29"/>
          <w:lang w:val="pt-PT" w:eastAsia="pt-PT"/>
        </w:rPr>
        <w:t>, realizado pelo Município de Alfredo Wagner/SC.</w:t>
      </w:r>
    </w:p>
    <w:p w:rsidR="009F7A8D" w:rsidRDefault="009F7A8D">
      <w:pPr>
        <w:pStyle w:val="Style9"/>
        <w:widowControl/>
        <w:spacing w:line="240" w:lineRule="exact"/>
        <w:ind w:left="4162" w:firstLine="0"/>
        <w:jc w:val="both"/>
        <w:rPr>
          <w:sz w:val="20"/>
          <w:szCs w:val="20"/>
        </w:rPr>
      </w:pPr>
    </w:p>
    <w:p w:rsidR="009F7A8D" w:rsidRDefault="009F7A8D">
      <w:pPr>
        <w:pStyle w:val="Style9"/>
        <w:widowControl/>
        <w:spacing w:line="240" w:lineRule="exact"/>
        <w:ind w:left="4162" w:firstLine="0"/>
        <w:jc w:val="both"/>
        <w:rPr>
          <w:sz w:val="20"/>
          <w:szCs w:val="20"/>
        </w:rPr>
      </w:pPr>
    </w:p>
    <w:p w:rsidR="009F7A8D" w:rsidRDefault="009F7A8D">
      <w:pPr>
        <w:pStyle w:val="Style9"/>
        <w:widowControl/>
        <w:spacing w:line="240" w:lineRule="exact"/>
        <w:ind w:left="4162" w:firstLine="0"/>
        <w:jc w:val="both"/>
        <w:rPr>
          <w:sz w:val="20"/>
          <w:szCs w:val="20"/>
        </w:rPr>
      </w:pPr>
    </w:p>
    <w:p w:rsidR="009F7A8D" w:rsidRDefault="00D30A60">
      <w:pPr>
        <w:pStyle w:val="Style9"/>
        <w:widowControl/>
        <w:spacing w:before="67" w:line="240" w:lineRule="auto"/>
        <w:ind w:left="4162" w:firstLine="0"/>
        <w:jc w:val="both"/>
        <w:rPr>
          <w:rStyle w:val="FontStyle29"/>
          <w:lang w:val="pt-PT" w:eastAsia="pt-PT"/>
        </w:rPr>
      </w:pPr>
      <w:r>
        <w:rPr>
          <w:rStyle w:val="FontStyle29"/>
          <w:lang w:val="pt-PT" w:eastAsia="pt-PT"/>
        </w:rPr>
        <w:t>(Local e data)</w:t>
      </w:r>
    </w:p>
    <w:p w:rsidR="009F7A8D" w:rsidRDefault="009F7A8D">
      <w:pPr>
        <w:pStyle w:val="Style9"/>
        <w:widowControl/>
        <w:spacing w:line="240" w:lineRule="exact"/>
        <w:ind w:left="3821" w:right="3533"/>
        <w:rPr>
          <w:sz w:val="20"/>
          <w:szCs w:val="20"/>
        </w:rPr>
      </w:pPr>
    </w:p>
    <w:p w:rsidR="009F7A8D" w:rsidRDefault="009F7A8D">
      <w:pPr>
        <w:pStyle w:val="Style9"/>
        <w:widowControl/>
        <w:spacing w:line="240" w:lineRule="exact"/>
        <w:ind w:left="3821" w:right="3533"/>
        <w:rPr>
          <w:sz w:val="20"/>
          <w:szCs w:val="20"/>
        </w:rPr>
      </w:pPr>
    </w:p>
    <w:p w:rsidR="009F7A8D" w:rsidRDefault="009F7A8D">
      <w:pPr>
        <w:pStyle w:val="Style9"/>
        <w:widowControl/>
        <w:spacing w:line="240" w:lineRule="exact"/>
        <w:ind w:left="3821" w:right="3533"/>
        <w:rPr>
          <w:sz w:val="20"/>
          <w:szCs w:val="20"/>
        </w:rPr>
      </w:pPr>
    </w:p>
    <w:p w:rsidR="009F7A8D" w:rsidRDefault="00D30A60">
      <w:pPr>
        <w:pStyle w:val="Style9"/>
        <w:widowControl/>
        <w:spacing w:before="48"/>
        <w:ind w:left="3821" w:right="3533"/>
        <w:rPr>
          <w:rStyle w:val="FontStyle29"/>
          <w:lang w:val="pt-PT" w:eastAsia="pt-PT"/>
        </w:rPr>
      </w:pPr>
      <w:r>
        <w:rPr>
          <w:rStyle w:val="FontStyle29"/>
          <w:lang w:val="pt-PT" w:eastAsia="pt-PT"/>
        </w:rPr>
        <w:t>Assinatura (representante legal)</w:t>
      </w: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9F7A8D" w:rsidRDefault="00D30A60">
      <w:pPr>
        <w:pStyle w:val="Style8"/>
        <w:widowControl/>
        <w:spacing w:before="43"/>
        <w:jc w:val="center"/>
        <w:rPr>
          <w:rStyle w:val="FontStyle28"/>
        </w:rPr>
      </w:pPr>
      <w:r>
        <w:rPr>
          <w:rStyle w:val="FontStyle28"/>
        </w:rPr>
        <w:lastRenderedPageBreak/>
        <w:t>ANEXO V</w:t>
      </w:r>
    </w:p>
    <w:p w:rsidR="009F7A8D" w:rsidRDefault="00D30A60">
      <w:pPr>
        <w:pStyle w:val="Style8"/>
        <w:widowControl/>
        <w:spacing w:before="58"/>
        <w:rPr>
          <w:rStyle w:val="FontStyle28"/>
          <w:u w:val="single"/>
          <w:lang w:val="pt-PT" w:eastAsia="pt-PT"/>
        </w:rPr>
      </w:pPr>
      <w:r>
        <w:rPr>
          <w:rStyle w:val="FontStyle28"/>
          <w:u w:val="single"/>
          <w:lang w:val="pt-PT" w:eastAsia="pt-PT"/>
        </w:rPr>
        <w:t xml:space="preserve">PREGÃO N° </w:t>
      </w:r>
      <w:r w:rsidR="00B509E4">
        <w:rPr>
          <w:rStyle w:val="FontStyle28"/>
          <w:u w:val="single"/>
          <w:lang w:eastAsia="pt-PT"/>
        </w:rPr>
        <w:t>05/2017</w:t>
      </w:r>
      <w:r>
        <w:rPr>
          <w:rStyle w:val="FontStyle28"/>
          <w:lang w:eastAsia="pt-PT"/>
        </w:rPr>
        <w:t xml:space="preserve"> - </w:t>
      </w:r>
      <w:r>
        <w:rPr>
          <w:rStyle w:val="FontStyle28"/>
          <w:u w:val="single"/>
          <w:lang w:val="pt-PT" w:eastAsia="pt-PT"/>
        </w:rPr>
        <w:t>AQUISIÇÃO DE COMBUSTÍVEIS PARA O MUNICÍPIO DE ALFREDO WAGNER</w:t>
      </w:r>
    </w:p>
    <w:p w:rsidR="009F7A8D" w:rsidRDefault="009F7A8D">
      <w:pPr>
        <w:pStyle w:val="Style8"/>
        <w:widowControl/>
        <w:spacing w:line="240" w:lineRule="exact"/>
        <w:ind w:left="3778"/>
        <w:rPr>
          <w:sz w:val="20"/>
          <w:szCs w:val="20"/>
        </w:rPr>
      </w:pPr>
    </w:p>
    <w:p w:rsidR="009F7A8D" w:rsidRDefault="00D30A60">
      <w:pPr>
        <w:pStyle w:val="Style8"/>
        <w:widowControl/>
        <w:spacing w:before="106"/>
        <w:ind w:left="3778"/>
        <w:rPr>
          <w:rStyle w:val="FontStyle28"/>
          <w:u w:val="single"/>
          <w:lang w:val="pt-PT" w:eastAsia="pt-PT"/>
        </w:rPr>
      </w:pPr>
      <w:r>
        <w:rPr>
          <w:rStyle w:val="FontStyle28"/>
          <w:u w:val="single"/>
          <w:lang w:val="pt-PT" w:eastAsia="pt-PT"/>
        </w:rPr>
        <w:t>D E C L A R A Ç Ã O</w:t>
      </w:r>
    </w:p>
    <w:p w:rsidR="009F7A8D" w:rsidRDefault="009F7A8D">
      <w:pPr>
        <w:pStyle w:val="Style3"/>
        <w:widowControl/>
        <w:spacing w:line="240" w:lineRule="exact"/>
        <w:rPr>
          <w:sz w:val="20"/>
          <w:szCs w:val="20"/>
        </w:rPr>
      </w:pPr>
    </w:p>
    <w:p w:rsidR="009F7A8D" w:rsidRDefault="009F7A8D">
      <w:pPr>
        <w:pStyle w:val="Style3"/>
        <w:widowControl/>
        <w:spacing w:line="240" w:lineRule="exact"/>
        <w:rPr>
          <w:sz w:val="20"/>
          <w:szCs w:val="20"/>
        </w:rPr>
      </w:pPr>
    </w:p>
    <w:p w:rsidR="009F7A8D" w:rsidRDefault="00D30A60">
      <w:pPr>
        <w:pStyle w:val="Style3"/>
        <w:widowControl/>
        <w:tabs>
          <w:tab w:val="left" w:leader="underscore" w:pos="5587"/>
          <w:tab w:val="left" w:leader="underscore" w:pos="9451"/>
        </w:tabs>
        <w:spacing w:before="48" w:line="250" w:lineRule="exact"/>
        <w:rPr>
          <w:rStyle w:val="FontStyle29"/>
          <w:lang w:eastAsia="pt-PT"/>
        </w:rPr>
      </w:pPr>
      <w:r>
        <w:rPr>
          <w:rStyle w:val="FontStyle29"/>
          <w:lang w:val="pt-PT" w:eastAsia="pt-PT"/>
        </w:rPr>
        <w:t>(Nome da Empresa)</w:t>
      </w:r>
      <w:r>
        <w:rPr>
          <w:rStyle w:val="FontStyle29"/>
          <w:lang w:val="pt-PT" w:eastAsia="pt-PT"/>
        </w:rPr>
        <w:tab/>
        <w:t xml:space="preserve"> </w:t>
      </w:r>
      <w:r>
        <w:rPr>
          <w:rStyle w:val="FontStyle29"/>
          <w:lang w:eastAsia="pt-PT"/>
        </w:rPr>
        <w:t xml:space="preserve">, </w:t>
      </w:r>
      <w:r>
        <w:rPr>
          <w:rStyle w:val="FontStyle29"/>
          <w:lang w:val="pt-PT" w:eastAsia="pt-PT"/>
        </w:rPr>
        <w:t>CNPJ n°</w:t>
      </w:r>
      <w:r>
        <w:rPr>
          <w:rStyle w:val="FontStyle29"/>
          <w:lang w:val="pt-PT" w:eastAsia="pt-PT"/>
        </w:rPr>
        <w:tab/>
        <w:t xml:space="preserve"> </w:t>
      </w:r>
      <w:r>
        <w:rPr>
          <w:rStyle w:val="FontStyle29"/>
          <w:lang w:eastAsia="pt-PT"/>
        </w:rPr>
        <w:t>,</w:t>
      </w:r>
    </w:p>
    <w:p w:rsidR="009F7A8D" w:rsidRDefault="00D30A60">
      <w:pPr>
        <w:pStyle w:val="Style3"/>
        <w:widowControl/>
        <w:tabs>
          <w:tab w:val="left" w:leader="underscore" w:pos="5707"/>
        </w:tabs>
        <w:spacing w:line="250" w:lineRule="exact"/>
        <w:rPr>
          <w:rStyle w:val="FontStyle29"/>
          <w:lang w:val="pt-PT" w:eastAsia="pt-PT"/>
        </w:rPr>
      </w:pPr>
      <w:r>
        <w:rPr>
          <w:rStyle w:val="FontStyle29"/>
          <w:lang w:val="pt-PT" w:eastAsia="pt-PT"/>
        </w:rPr>
        <w:t>sediada no(a)</w:t>
      </w:r>
      <w:r>
        <w:rPr>
          <w:rStyle w:val="FontStyle29"/>
          <w:lang w:val="pt-PT" w:eastAsia="pt-PT"/>
        </w:rPr>
        <w:tab/>
        <w:t>(endereço completo),  declara,  sob as</w:t>
      </w:r>
    </w:p>
    <w:p w:rsidR="009F7A8D" w:rsidRDefault="00D30A60">
      <w:pPr>
        <w:pStyle w:val="Style3"/>
        <w:widowControl/>
        <w:spacing w:line="250" w:lineRule="exact"/>
        <w:rPr>
          <w:rStyle w:val="FontStyle29"/>
          <w:lang w:val="pt-PT" w:eastAsia="pt-PT"/>
        </w:rPr>
      </w:pPr>
      <w:r>
        <w:rPr>
          <w:rStyle w:val="FontStyle29"/>
          <w:lang w:val="pt-PT" w:eastAsia="pt-PT"/>
        </w:rPr>
        <w:t>penas da lei, que até a presente data inexistem fatos impeditivos para sua habilitação no presente processo licitatório, ciente da obrigatoriedade de declarar ocorrências posteriores.</w:t>
      </w:r>
    </w:p>
    <w:p w:rsidR="009F7A8D" w:rsidRDefault="009F7A8D">
      <w:pPr>
        <w:pStyle w:val="Style8"/>
        <w:widowControl/>
        <w:spacing w:line="240" w:lineRule="exact"/>
        <w:ind w:left="4195"/>
        <w:rPr>
          <w:sz w:val="20"/>
          <w:szCs w:val="20"/>
        </w:rPr>
      </w:pPr>
    </w:p>
    <w:p w:rsidR="009F7A8D" w:rsidRDefault="009F7A8D">
      <w:pPr>
        <w:pStyle w:val="Style8"/>
        <w:widowControl/>
        <w:spacing w:line="240" w:lineRule="exact"/>
        <w:ind w:left="4195"/>
        <w:rPr>
          <w:sz w:val="20"/>
          <w:szCs w:val="20"/>
        </w:rPr>
      </w:pPr>
    </w:p>
    <w:p w:rsidR="009F7A8D" w:rsidRDefault="00D30A60">
      <w:pPr>
        <w:pStyle w:val="Style8"/>
        <w:widowControl/>
        <w:spacing w:before="53"/>
        <w:ind w:left="4195"/>
        <w:rPr>
          <w:rStyle w:val="FontStyle28"/>
          <w:u w:val="single"/>
          <w:lang w:val="pt-PT" w:eastAsia="pt-PT"/>
        </w:rPr>
      </w:pPr>
      <w:r>
        <w:rPr>
          <w:rStyle w:val="FontStyle28"/>
          <w:u w:val="single"/>
          <w:lang w:val="pt-PT" w:eastAsia="pt-PT"/>
        </w:rPr>
        <w:t>Local e data</w:t>
      </w:r>
    </w:p>
    <w:p w:rsidR="009F7A8D" w:rsidRDefault="009F7A8D">
      <w:pPr>
        <w:pStyle w:val="Style3"/>
        <w:widowControl/>
        <w:spacing w:line="240" w:lineRule="exact"/>
        <w:ind w:left="1757"/>
        <w:rPr>
          <w:sz w:val="20"/>
          <w:szCs w:val="20"/>
        </w:rPr>
      </w:pPr>
    </w:p>
    <w:p w:rsidR="009F7A8D" w:rsidRDefault="009F7A8D">
      <w:pPr>
        <w:pStyle w:val="Style3"/>
        <w:widowControl/>
        <w:spacing w:line="240" w:lineRule="exact"/>
        <w:ind w:left="1757"/>
        <w:rPr>
          <w:sz w:val="20"/>
          <w:szCs w:val="20"/>
        </w:rPr>
      </w:pPr>
    </w:p>
    <w:p w:rsidR="009F7A8D" w:rsidRDefault="00D30A60">
      <w:pPr>
        <w:pStyle w:val="Style3"/>
        <w:widowControl/>
        <w:tabs>
          <w:tab w:val="left" w:leader="underscore" w:pos="7805"/>
        </w:tabs>
        <w:spacing w:before="130" w:line="240" w:lineRule="auto"/>
        <w:ind w:left="1757"/>
        <w:rPr>
          <w:rStyle w:val="FontStyle29"/>
          <w:lang w:val="pt-PT" w:eastAsia="pt-PT"/>
        </w:rPr>
      </w:pPr>
      <w:r>
        <w:rPr>
          <w:rStyle w:val="FontStyle29"/>
          <w:lang w:val="pt-PT" w:eastAsia="pt-PT"/>
        </w:rPr>
        <w:t>(a)</w:t>
      </w:r>
      <w:r>
        <w:rPr>
          <w:rStyle w:val="FontStyle29"/>
          <w:lang w:val="pt-PT" w:eastAsia="pt-PT"/>
        </w:rPr>
        <w:tab/>
      </w:r>
    </w:p>
    <w:p w:rsidR="009F7A8D" w:rsidRDefault="00D30A60">
      <w:pPr>
        <w:pStyle w:val="Style3"/>
        <w:widowControl/>
        <w:spacing w:line="240" w:lineRule="auto"/>
        <w:jc w:val="center"/>
        <w:rPr>
          <w:rStyle w:val="FontStyle29"/>
          <w:lang w:val="pt-PT" w:eastAsia="pt-PT"/>
        </w:rPr>
      </w:pPr>
      <w:r>
        <w:rPr>
          <w:rStyle w:val="FontStyle29"/>
          <w:lang w:val="pt-PT" w:eastAsia="pt-PT"/>
        </w:rPr>
        <w:t>nome e número da identidade do declarante.</w:t>
      </w:r>
    </w:p>
    <w:p w:rsidR="00C75509" w:rsidRDefault="00C75509">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B509E4" w:rsidRDefault="00B509E4">
      <w:pPr>
        <w:pStyle w:val="Style8"/>
        <w:widowControl/>
        <w:spacing w:before="43"/>
        <w:jc w:val="center"/>
        <w:rPr>
          <w:rStyle w:val="FontStyle28"/>
        </w:rPr>
      </w:pPr>
    </w:p>
    <w:p w:rsidR="009F7A8D" w:rsidRDefault="00D30A60">
      <w:pPr>
        <w:pStyle w:val="Style8"/>
        <w:widowControl/>
        <w:spacing w:before="43"/>
        <w:jc w:val="center"/>
        <w:rPr>
          <w:rStyle w:val="FontStyle28"/>
        </w:rPr>
      </w:pPr>
      <w:r>
        <w:rPr>
          <w:rStyle w:val="FontStyle28"/>
        </w:rPr>
        <w:t>ANEXO VI</w:t>
      </w:r>
    </w:p>
    <w:p w:rsidR="009F7A8D" w:rsidRDefault="00D30A60">
      <w:pPr>
        <w:pStyle w:val="Style8"/>
        <w:widowControl/>
        <w:spacing w:before="58"/>
        <w:rPr>
          <w:rStyle w:val="FontStyle28"/>
          <w:u w:val="single"/>
          <w:lang w:val="pt-PT" w:eastAsia="pt-PT"/>
        </w:rPr>
      </w:pPr>
      <w:r>
        <w:rPr>
          <w:rStyle w:val="FontStyle28"/>
          <w:u w:val="single"/>
          <w:lang w:val="pt-PT" w:eastAsia="pt-PT"/>
        </w:rPr>
        <w:t xml:space="preserve">PREGÃO N° </w:t>
      </w:r>
      <w:r w:rsidR="00B509E4">
        <w:rPr>
          <w:rStyle w:val="FontStyle28"/>
          <w:u w:val="single"/>
          <w:lang w:eastAsia="pt-PT"/>
        </w:rPr>
        <w:t>05/2017</w:t>
      </w:r>
      <w:r>
        <w:rPr>
          <w:rStyle w:val="FontStyle28"/>
          <w:lang w:eastAsia="pt-PT"/>
        </w:rPr>
        <w:t xml:space="preserve"> - </w:t>
      </w:r>
      <w:r>
        <w:rPr>
          <w:rStyle w:val="FontStyle28"/>
          <w:u w:val="single"/>
          <w:lang w:val="pt-PT" w:eastAsia="pt-PT"/>
        </w:rPr>
        <w:t>AQUISIÇÃO DE COMBUSTÍVEIS PARA O MUNICÍPIO DE ALFREDO WAGNER</w:t>
      </w:r>
    </w:p>
    <w:p w:rsidR="009F7A8D" w:rsidRDefault="009F7A8D">
      <w:pPr>
        <w:pStyle w:val="Style8"/>
        <w:widowControl/>
        <w:spacing w:line="240" w:lineRule="exact"/>
        <w:ind w:left="3768"/>
        <w:rPr>
          <w:sz w:val="20"/>
          <w:szCs w:val="20"/>
        </w:rPr>
      </w:pPr>
    </w:p>
    <w:p w:rsidR="009F7A8D" w:rsidRDefault="009F7A8D">
      <w:pPr>
        <w:pStyle w:val="Style8"/>
        <w:widowControl/>
        <w:spacing w:line="240" w:lineRule="exact"/>
        <w:ind w:left="3768"/>
        <w:rPr>
          <w:sz w:val="20"/>
          <w:szCs w:val="20"/>
        </w:rPr>
      </w:pPr>
    </w:p>
    <w:p w:rsidR="009F7A8D" w:rsidRDefault="00D30A60">
      <w:pPr>
        <w:pStyle w:val="Style8"/>
        <w:widowControl/>
        <w:spacing w:before="130"/>
        <w:ind w:left="3768"/>
        <w:rPr>
          <w:rStyle w:val="FontStyle28"/>
          <w:u w:val="single"/>
          <w:lang w:val="pt-PT" w:eastAsia="pt-PT"/>
        </w:rPr>
      </w:pPr>
      <w:r>
        <w:rPr>
          <w:rStyle w:val="FontStyle28"/>
          <w:u w:val="single"/>
          <w:lang w:val="pt-PT" w:eastAsia="pt-PT"/>
        </w:rPr>
        <w:t>D E C L A R A Ç Ã O</w:t>
      </w:r>
    </w:p>
    <w:p w:rsidR="009F7A8D" w:rsidRDefault="009F7A8D">
      <w:pPr>
        <w:pStyle w:val="Style2"/>
        <w:widowControl/>
        <w:spacing w:line="240" w:lineRule="exact"/>
        <w:jc w:val="both"/>
        <w:rPr>
          <w:sz w:val="20"/>
          <w:szCs w:val="20"/>
        </w:rPr>
      </w:pPr>
    </w:p>
    <w:p w:rsidR="009F7A8D" w:rsidRDefault="009F7A8D">
      <w:pPr>
        <w:pStyle w:val="Style2"/>
        <w:widowControl/>
        <w:spacing w:line="240" w:lineRule="exact"/>
        <w:jc w:val="both"/>
        <w:rPr>
          <w:sz w:val="20"/>
          <w:szCs w:val="20"/>
        </w:rPr>
      </w:pPr>
    </w:p>
    <w:p w:rsidR="009F7A8D" w:rsidRDefault="009F7A8D">
      <w:pPr>
        <w:pStyle w:val="Style2"/>
        <w:widowControl/>
        <w:spacing w:line="240" w:lineRule="exact"/>
        <w:jc w:val="both"/>
        <w:rPr>
          <w:sz w:val="20"/>
          <w:szCs w:val="20"/>
        </w:rPr>
      </w:pPr>
    </w:p>
    <w:p w:rsidR="009F7A8D" w:rsidRDefault="00D30A60" w:rsidP="00BA7BDB">
      <w:pPr>
        <w:pStyle w:val="Style2"/>
        <w:widowControl/>
        <w:tabs>
          <w:tab w:val="left" w:leader="dot" w:pos="3917"/>
          <w:tab w:val="left" w:leader="dot" w:pos="7171"/>
        </w:tabs>
        <w:spacing w:before="48" w:line="250" w:lineRule="exact"/>
        <w:jc w:val="both"/>
        <w:rPr>
          <w:rStyle w:val="FontStyle29"/>
          <w:lang w:val="pt-PT" w:eastAsia="pt-PT"/>
        </w:rPr>
      </w:pPr>
      <w:r>
        <w:rPr>
          <w:rStyle w:val="FontStyle29"/>
          <w:lang w:val="pt-PT" w:eastAsia="pt-PT"/>
        </w:rPr>
        <w:t>(nome da empresa)</w:t>
      </w:r>
      <w:r>
        <w:rPr>
          <w:rStyle w:val="FontStyle29"/>
          <w:lang w:val="pt-PT" w:eastAsia="pt-PT"/>
        </w:rPr>
        <w:tab/>
      </w:r>
      <w:r>
        <w:rPr>
          <w:rStyle w:val="FontStyle29"/>
          <w:lang w:eastAsia="pt-PT"/>
        </w:rPr>
        <w:t xml:space="preserve">, </w:t>
      </w:r>
      <w:r>
        <w:rPr>
          <w:rStyle w:val="FontStyle29"/>
          <w:lang w:val="pt-PT" w:eastAsia="pt-PT"/>
        </w:rPr>
        <w:t>inscrito no CNPJ n°</w:t>
      </w:r>
      <w:r>
        <w:rPr>
          <w:rStyle w:val="FontStyle29"/>
          <w:lang w:val="pt-PT" w:eastAsia="pt-PT"/>
        </w:rPr>
        <w:tab/>
      </w:r>
      <w:r>
        <w:rPr>
          <w:rStyle w:val="FontStyle29"/>
          <w:lang w:eastAsia="pt-PT"/>
        </w:rPr>
        <w:t xml:space="preserve">, </w:t>
      </w:r>
      <w:r>
        <w:rPr>
          <w:rStyle w:val="FontStyle29"/>
          <w:lang w:val="pt-PT" w:eastAsia="pt-PT"/>
        </w:rPr>
        <w:t>por intermédio de seu</w:t>
      </w:r>
    </w:p>
    <w:p w:rsidR="009F7A8D" w:rsidRDefault="00D30A60" w:rsidP="00BA7BDB">
      <w:pPr>
        <w:pStyle w:val="Style2"/>
        <w:widowControl/>
        <w:tabs>
          <w:tab w:val="left" w:leader="dot" w:pos="3917"/>
        </w:tabs>
        <w:spacing w:line="250" w:lineRule="exact"/>
        <w:jc w:val="both"/>
        <w:rPr>
          <w:rStyle w:val="FontStyle29"/>
          <w:lang w:val="pt-PT" w:eastAsia="pt-PT"/>
        </w:rPr>
      </w:pPr>
      <w:r>
        <w:rPr>
          <w:rStyle w:val="FontStyle29"/>
          <w:lang w:val="pt-PT" w:eastAsia="pt-PT"/>
        </w:rPr>
        <w:t>representante legal o(a) Sr(a)</w:t>
      </w:r>
      <w:r>
        <w:rPr>
          <w:rStyle w:val="FontStyle29"/>
          <w:lang w:val="pt-PT" w:eastAsia="pt-PT"/>
        </w:rPr>
        <w:tab/>
        <w:t xml:space="preserve"> , portador(a) da Carteira de Identidade n</w:t>
      </w:r>
      <w:r>
        <w:rPr>
          <w:rStyle w:val="FontStyle29"/>
          <w:vertAlign w:val="superscript"/>
          <w:lang w:val="pt-PT" w:eastAsia="pt-PT"/>
        </w:rPr>
        <w:t>o</w:t>
      </w:r>
      <w:r>
        <w:rPr>
          <w:rStyle w:val="FontStyle29"/>
          <w:lang w:val="pt-PT" w:eastAsia="pt-PT"/>
        </w:rPr>
        <w:t xml:space="preserve"> e do CPF n</w:t>
      </w:r>
      <w:r>
        <w:rPr>
          <w:rStyle w:val="FontStyle29"/>
          <w:vertAlign w:val="superscript"/>
          <w:lang w:val="pt-PT" w:eastAsia="pt-PT"/>
        </w:rPr>
        <w:t>o</w:t>
      </w:r>
      <w:r>
        <w:rPr>
          <w:rStyle w:val="FontStyle29"/>
          <w:lang w:val="pt-PT" w:eastAsia="pt-PT"/>
        </w:rPr>
        <w:t xml:space="preserve">    ,</w:t>
      </w:r>
    </w:p>
    <w:p w:rsidR="009F7A8D" w:rsidRDefault="00D30A60" w:rsidP="00B509E4">
      <w:pPr>
        <w:pStyle w:val="Style2"/>
        <w:widowControl/>
        <w:spacing w:line="250" w:lineRule="exact"/>
        <w:jc w:val="both"/>
        <w:rPr>
          <w:rStyle w:val="FontStyle28"/>
          <w:lang w:eastAsia="pt-PT"/>
        </w:rPr>
      </w:pPr>
      <w:r>
        <w:rPr>
          <w:rStyle w:val="FontStyle28"/>
          <w:lang w:val="pt-PT" w:eastAsia="pt-PT"/>
        </w:rPr>
        <w:t xml:space="preserve">DECLARA, </w:t>
      </w:r>
      <w:r>
        <w:rPr>
          <w:rStyle w:val="FontStyle29"/>
          <w:lang w:val="pt-PT" w:eastAsia="pt-PT"/>
        </w:rPr>
        <w:t xml:space="preserve">para fins do disposto no </w:t>
      </w:r>
      <w:r>
        <w:rPr>
          <w:rStyle w:val="FontStyle29"/>
          <w:u w:val="single"/>
          <w:lang w:val="pt-PT" w:eastAsia="pt-PT"/>
        </w:rPr>
        <w:t xml:space="preserve">inciso V do art. </w:t>
      </w:r>
      <w:r>
        <w:rPr>
          <w:rStyle w:val="FontStyle29"/>
          <w:u w:val="single"/>
          <w:lang w:eastAsia="pt-PT"/>
        </w:rPr>
        <w:t xml:space="preserve">27 </w:t>
      </w:r>
      <w:r>
        <w:rPr>
          <w:rStyle w:val="FontStyle29"/>
          <w:u w:val="single"/>
          <w:lang w:val="pt-PT" w:eastAsia="pt-PT"/>
        </w:rPr>
        <w:t xml:space="preserve">da Lei no </w:t>
      </w:r>
      <w:r>
        <w:rPr>
          <w:rStyle w:val="FontStyle29"/>
          <w:u w:val="single"/>
          <w:lang w:eastAsia="pt-PT"/>
        </w:rPr>
        <w:t xml:space="preserve">8.666, </w:t>
      </w:r>
      <w:r>
        <w:rPr>
          <w:rStyle w:val="FontStyle29"/>
          <w:u w:val="single"/>
          <w:lang w:val="pt-PT" w:eastAsia="pt-PT"/>
        </w:rPr>
        <w:t xml:space="preserve">de </w:t>
      </w:r>
      <w:r>
        <w:rPr>
          <w:rStyle w:val="FontStyle29"/>
          <w:u w:val="single"/>
          <w:lang w:eastAsia="pt-PT"/>
        </w:rPr>
        <w:t xml:space="preserve">21 </w:t>
      </w:r>
      <w:r>
        <w:rPr>
          <w:rStyle w:val="FontStyle29"/>
          <w:u w:val="single"/>
          <w:lang w:val="pt-PT" w:eastAsia="pt-PT"/>
        </w:rPr>
        <w:t xml:space="preserve">de junho de </w:t>
      </w:r>
      <w:r>
        <w:rPr>
          <w:rStyle w:val="FontStyle29"/>
          <w:u w:val="single"/>
          <w:lang w:eastAsia="pt-PT"/>
        </w:rPr>
        <w:t>1993</w:t>
      </w:r>
      <w:r>
        <w:rPr>
          <w:rStyle w:val="FontStyle29"/>
          <w:lang w:eastAsia="pt-PT"/>
        </w:rPr>
        <w:t xml:space="preserve">, </w:t>
      </w:r>
      <w:r>
        <w:rPr>
          <w:rStyle w:val="FontStyle29"/>
          <w:lang w:val="pt-PT" w:eastAsia="pt-PT"/>
        </w:rPr>
        <w:t>acrescido pela Lei n</w:t>
      </w:r>
      <w:r>
        <w:rPr>
          <w:rStyle w:val="FontStyle29"/>
          <w:vertAlign w:val="superscript"/>
          <w:lang w:val="pt-PT" w:eastAsia="pt-PT"/>
        </w:rPr>
        <w:t>o</w:t>
      </w:r>
      <w:r>
        <w:rPr>
          <w:rStyle w:val="FontStyle29"/>
          <w:lang w:val="pt-PT" w:eastAsia="pt-PT"/>
        </w:rPr>
        <w:t xml:space="preserve">9.854, de 27 de outubro de 1999, que não emprega menor de dezoito anos em trabalho noturno, perigoso ou insalubre e não emprega menor de dezesseis anos. </w:t>
      </w:r>
      <w:r>
        <w:rPr>
          <w:rStyle w:val="FontStyle28"/>
          <w:lang w:val="pt-PT" w:eastAsia="pt-PT"/>
        </w:rPr>
        <w:t xml:space="preserve">Ressalva: emprega menor, a partir de </w:t>
      </w:r>
      <w:r>
        <w:rPr>
          <w:rStyle w:val="FontStyle28"/>
          <w:lang w:eastAsia="pt-PT"/>
        </w:rPr>
        <w:t xml:space="preserve">quatorze </w:t>
      </w:r>
      <w:r>
        <w:rPr>
          <w:rStyle w:val="FontStyle28"/>
          <w:lang w:val="pt-PT" w:eastAsia="pt-PT"/>
        </w:rPr>
        <w:t xml:space="preserve">anos, na condição de aprendiz </w:t>
      </w:r>
      <w:r>
        <w:rPr>
          <w:rStyle w:val="FontStyle28"/>
          <w:lang w:eastAsia="pt-PT"/>
        </w:rPr>
        <w:t>( ) .</w:t>
      </w:r>
    </w:p>
    <w:p w:rsidR="009F7A8D" w:rsidRDefault="009F7A8D">
      <w:pPr>
        <w:pStyle w:val="Style3"/>
        <w:widowControl/>
        <w:spacing w:line="240" w:lineRule="exact"/>
        <w:ind w:left="4536"/>
        <w:rPr>
          <w:sz w:val="20"/>
          <w:szCs w:val="20"/>
        </w:rPr>
      </w:pPr>
    </w:p>
    <w:p w:rsidR="009F7A8D" w:rsidRDefault="009F7A8D">
      <w:pPr>
        <w:pStyle w:val="Style3"/>
        <w:widowControl/>
        <w:spacing w:line="240" w:lineRule="exact"/>
        <w:ind w:left="4536"/>
        <w:rPr>
          <w:sz w:val="20"/>
          <w:szCs w:val="20"/>
        </w:rPr>
      </w:pPr>
    </w:p>
    <w:p w:rsidR="009F7A8D" w:rsidRDefault="00D30A60">
      <w:pPr>
        <w:pStyle w:val="Style3"/>
        <w:widowControl/>
        <w:spacing w:before="53" w:line="240" w:lineRule="auto"/>
        <w:ind w:left="4536"/>
        <w:rPr>
          <w:rStyle w:val="FontStyle29"/>
          <w:lang w:val="pt-PT" w:eastAsia="pt-PT"/>
        </w:rPr>
      </w:pPr>
      <w:r>
        <w:rPr>
          <w:rStyle w:val="FontStyle29"/>
          <w:lang w:val="pt-PT" w:eastAsia="pt-PT"/>
        </w:rPr>
        <w:t>(data)</w:t>
      </w:r>
    </w:p>
    <w:p w:rsidR="009F7A8D" w:rsidRDefault="009F7A8D">
      <w:pPr>
        <w:pStyle w:val="Style3"/>
        <w:widowControl/>
        <w:spacing w:line="240" w:lineRule="exact"/>
        <w:ind w:left="3811"/>
        <w:rPr>
          <w:sz w:val="20"/>
          <w:szCs w:val="20"/>
        </w:rPr>
      </w:pPr>
    </w:p>
    <w:p w:rsidR="009F7A8D" w:rsidRDefault="009F7A8D">
      <w:pPr>
        <w:pStyle w:val="Style3"/>
        <w:widowControl/>
        <w:spacing w:line="240" w:lineRule="exact"/>
        <w:ind w:left="3811"/>
        <w:rPr>
          <w:sz w:val="20"/>
          <w:szCs w:val="20"/>
        </w:rPr>
      </w:pPr>
    </w:p>
    <w:p w:rsidR="009F7A8D" w:rsidRDefault="00D30A60">
      <w:pPr>
        <w:pStyle w:val="Style3"/>
        <w:widowControl/>
        <w:spacing w:before="67" w:line="240" w:lineRule="auto"/>
        <w:ind w:left="3811"/>
        <w:rPr>
          <w:rStyle w:val="FontStyle29"/>
          <w:lang w:val="pt-PT" w:eastAsia="pt-PT"/>
        </w:rPr>
      </w:pPr>
      <w:r>
        <w:rPr>
          <w:rStyle w:val="FontStyle29"/>
          <w:lang w:val="pt-PT" w:eastAsia="pt-PT"/>
        </w:rPr>
        <w:t>(representante legal)</w:t>
      </w:r>
    </w:p>
    <w:p w:rsidR="009F7A8D" w:rsidRDefault="009F7A8D">
      <w:pPr>
        <w:pStyle w:val="Style2"/>
        <w:widowControl/>
        <w:spacing w:line="240" w:lineRule="exact"/>
        <w:jc w:val="both"/>
        <w:rPr>
          <w:sz w:val="20"/>
          <w:szCs w:val="20"/>
        </w:rPr>
      </w:pPr>
    </w:p>
    <w:p w:rsidR="009F7A8D" w:rsidRDefault="009F7A8D">
      <w:pPr>
        <w:pStyle w:val="Style2"/>
        <w:widowControl/>
        <w:spacing w:line="240" w:lineRule="exact"/>
        <w:jc w:val="both"/>
        <w:rPr>
          <w:sz w:val="20"/>
          <w:szCs w:val="20"/>
        </w:rPr>
      </w:pPr>
    </w:p>
    <w:p w:rsidR="009F7A8D" w:rsidRDefault="00D30A60">
      <w:pPr>
        <w:pStyle w:val="Style2"/>
        <w:widowControl/>
        <w:spacing w:before="67"/>
        <w:jc w:val="both"/>
        <w:rPr>
          <w:rStyle w:val="FontStyle29"/>
          <w:lang w:val="pt-PT" w:eastAsia="pt-PT"/>
        </w:rPr>
      </w:pPr>
      <w:r>
        <w:rPr>
          <w:rStyle w:val="FontStyle29"/>
          <w:lang w:val="pt-PT" w:eastAsia="pt-PT"/>
        </w:rPr>
        <w:t>(Observação: em caso afirmativo, assinalar a ressalva acima)</w:t>
      </w: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B509E4" w:rsidRDefault="00B509E4">
      <w:pPr>
        <w:pStyle w:val="Style2"/>
        <w:widowControl/>
        <w:spacing w:before="67"/>
        <w:jc w:val="both"/>
        <w:rPr>
          <w:rStyle w:val="FontStyle29"/>
          <w:lang w:val="pt-PT" w:eastAsia="pt-PT"/>
        </w:rPr>
      </w:pPr>
    </w:p>
    <w:p w:rsidR="009F7A8D" w:rsidRDefault="00D30A60">
      <w:pPr>
        <w:pStyle w:val="Style8"/>
        <w:widowControl/>
        <w:spacing w:before="43"/>
        <w:jc w:val="center"/>
        <w:rPr>
          <w:rStyle w:val="FontStyle28"/>
        </w:rPr>
      </w:pPr>
      <w:r>
        <w:rPr>
          <w:rStyle w:val="FontStyle28"/>
        </w:rPr>
        <w:lastRenderedPageBreak/>
        <w:t>ANEXO VII</w:t>
      </w:r>
    </w:p>
    <w:p w:rsidR="009F7A8D" w:rsidRDefault="00D30A60">
      <w:pPr>
        <w:pStyle w:val="Style8"/>
        <w:widowControl/>
        <w:spacing w:before="58"/>
        <w:rPr>
          <w:rStyle w:val="FontStyle28"/>
          <w:u w:val="single"/>
          <w:lang w:val="pt-PT" w:eastAsia="pt-PT"/>
        </w:rPr>
      </w:pPr>
      <w:r>
        <w:rPr>
          <w:rStyle w:val="FontStyle28"/>
          <w:u w:val="single"/>
          <w:lang w:val="pt-PT" w:eastAsia="pt-PT"/>
        </w:rPr>
        <w:t xml:space="preserve">PREGÃO N° </w:t>
      </w:r>
      <w:r w:rsidR="00B509E4">
        <w:rPr>
          <w:rStyle w:val="FontStyle28"/>
          <w:u w:val="single"/>
          <w:lang w:eastAsia="pt-PT"/>
        </w:rPr>
        <w:t>05/2017</w:t>
      </w:r>
      <w:r>
        <w:rPr>
          <w:rStyle w:val="FontStyle28"/>
          <w:lang w:eastAsia="pt-PT"/>
        </w:rPr>
        <w:t xml:space="preserve"> - </w:t>
      </w:r>
      <w:r>
        <w:rPr>
          <w:rStyle w:val="FontStyle28"/>
          <w:u w:val="single"/>
          <w:lang w:val="pt-PT" w:eastAsia="pt-PT"/>
        </w:rPr>
        <w:t>AQUISIÇÃO DE COMBUSTÍVEIS PARA O MUNICÍPIO DE ALFREDO WAGNER</w:t>
      </w:r>
    </w:p>
    <w:p w:rsidR="009F7A8D" w:rsidRDefault="009F7A8D">
      <w:pPr>
        <w:pStyle w:val="Style8"/>
        <w:widowControl/>
        <w:spacing w:line="240" w:lineRule="exact"/>
        <w:jc w:val="center"/>
        <w:rPr>
          <w:sz w:val="20"/>
          <w:szCs w:val="20"/>
        </w:rPr>
      </w:pPr>
    </w:p>
    <w:p w:rsidR="009F7A8D" w:rsidRDefault="00D30A60">
      <w:pPr>
        <w:pStyle w:val="Style8"/>
        <w:widowControl/>
        <w:spacing w:before="91"/>
        <w:jc w:val="center"/>
        <w:rPr>
          <w:rStyle w:val="FontStyle28"/>
          <w:u w:val="single"/>
          <w:lang w:val="pt-PT" w:eastAsia="pt-PT"/>
        </w:rPr>
      </w:pPr>
      <w:r>
        <w:rPr>
          <w:rStyle w:val="FontStyle28"/>
          <w:u w:val="single"/>
          <w:lang w:val="pt-PT" w:eastAsia="pt-PT"/>
        </w:rPr>
        <w:t>PLANILHA DE FORMAÇÃO DE PREÇOS</w:t>
      </w:r>
    </w:p>
    <w:p w:rsidR="009F7A8D" w:rsidRDefault="009F7A8D">
      <w:pPr>
        <w:pStyle w:val="Style3"/>
        <w:widowControl/>
        <w:spacing w:line="240" w:lineRule="exact"/>
        <w:jc w:val="left"/>
        <w:rPr>
          <w:sz w:val="20"/>
          <w:szCs w:val="20"/>
        </w:rPr>
      </w:pPr>
    </w:p>
    <w:p w:rsidR="009F7A8D" w:rsidRDefault="00D30A60">
      <w:pPr>
        <w:pStyle w:val="Style3"/>
        <w:widowControl/>
        <w:tabs>
          <w:tab w:val="left" w:leader="dot" w:pos="6178"/>
        </w:tabs>
        <w:spacing w:before="29" w:line="250" w:lineRule="exact"/>
        <w:jc w:val="left"/>
        <w:rPr>
          <w:rStyle w:val="FontStyle29"/>
          <w:lang w:val="pt-PT" w:eastAsia="pt-PT"/>
        </w:rPr>
      </w:pPr>
      <w:r>
        <w:rPr>
          <w:rStyle w:val="FontStyle29"/>
          <w:lang w:val="pt-PT" w:eastAsia="pt-PT"/>
        </w:rPr>
        <w:t>Razão Social da Empresa:</w:t>
      </w:r>
      <w:r>
        <w:rPr>
          <w:rStyle w:val="FontStyle29"/>
          <w:lang w:val="pt-PT" w:eastAsia="pt-PT"/>
        </w:rPr>
        <w:tab/>
      </w:r>
    </w:p>
    <w:p w:rsidR="009F7A8D" w:rsidRDefault="00D30A60">
      <w:pPr>
        <w:pStyle w:val="Style3"/>
        <w:widowControl/>
        <w:tabs>
          <w:tab w:val="left" w:leader="dot" w:pos="4584"/>
        </w:tabs>
        <w:spacing w:line="250" w:lineRule="exact"/>
        <w:jc w:val="left"/>
        <w:rPr>
          <w:rStyle w:val="FontStyle29"/>
          <w:lang w:val="pt-PT" w:eastAsia="pt-PT"/>
        </w:rPr>
      </w:pPr>
      <w:r>
        <w:rPr>
          <w:rStyle w:val="FontStyle29"/>
          <w:lang w:val="pt-PT" w:eastAsia="pt-PT"/>
        </w:rPr>
        <w:t>CNPJ N°:</w:t>
      </w:r>
      <w:r>
        <w:rPr>
          <w:rStyle w:val="FontStyle29"/>
          <w:lang w:val="pt-PT" w:eastAsia="pt-PT"/>
        </w:rPr>
        <w:tab/>
      </w:r>
    </w:p>
    <w:p w:rsidR="009F7A8D" w:rsidRDefault="00D30A60">
      <w:pPr>
        <w:pStyle w:val="Style3"/>
        <w:widowControl/>
        <w:tabs>
          <w:tab w:val="left" w:leader="dot" w:pos="4579"/>
        </w:tabs>
        <w:spacing w:line="250" w:lineRule="exact"/>
        <w:jc w:val="left"/>
        <w:rPr>
          <w:rStyle w:val="FontStyle29"/>
          <w:lang w:val="pt-PT" w:eastAsia="pt-PT"/>
        </w:rPr>
      </w:pPr>
      <w:r>
        <w:rPr>
          <w:rStyle w:val="FontStyle29"/>
          <w:lang w:val="pt-PT" w:eastAsia="pt-PT"/>
        </w:rPr>
        <w:t>Endereço:</w:t>
      </w:r>
      <w:r>
        <w:rPr>
          <w:rStyle w:val="FontStyle29"/>
          <w:lang w:val="pt-PT" w:eastAsia="pt-PT"/>
        </w:rPr>
        <w:tab/>
      </w:r>
    </w:p>
    <w:p w:rsidR="009F7A8D" w:rsidRDefault="00D30A60">
      <w:pPr>
        <w:pStyle w:val="Style3"/>
        <w:widowControl/>
        <w:tabs>
          <w:tab w:val="left" w:leader="dot" w:pos="2434"/>
          <w:tab w:val="left" w:leader="dot" w:pos="4589"/>
        </w:tabs>
        <w:spacing w:line="250" w:lineRule="exact"/>
        <w:jc w:val="left"/>
        <w:rPr>
          <w:rStyle w:val="FontStyle29"/>
          <w:lang w:val="pt-PT" w:eastAsia="pt-PT"/>
        </w:rPr>
      </w:pPr>
      <w:r>
        <w:rPr>
          <w:rStyle w:val="FontStyle29"/>
          <w:lang w:val="pt-PT" w:eastAsia="pt-PT"/>
        </w:rPr>
        <w:t>Telefone:</w:t>
      </w:r>
      <w:r>
        <w:rPr>
          <w:rStyle w:val="FontStyle29"/>
          <w:lang w:val="pt-PT" w:eastAsia="pt-PT"/>
        </w:rPr>
        <w:tab/>
        <w:t>Fax:</w:t>
      </w:r>
      <w:r>
        <w:rPr>
          <w:rStyle w:val="FontStyle29"/>
          <w:lang w:val="pt-PT" w:eastAsia="pt-PT"/>
        </w:rPr>
        <w:tab/>
      </w:r>
    </w:p>
    <w:p w:rsidR="009F7A8D" w:rsidRDefault="00D30A60">
      <w:pPr>
        <w:pStyle w:val="Style3"/>
        <w:widowControl/>
        <w:tabs>
          <w:tab w:val="left" w:leader="dot" w:pos="2602"/>
        </w:tabs>
        <w:spacing w:line="250" w:lineRule="exact"/>
        <w:jc w:val="left"/>
        <w:rPr>
          <w:rStyle w:val="FontStyle29"/>
          <w:lang w:val="pt-PT" w:eastAsia="pt-PT"/>
        </w:rPr>
      </w:pPr>
      <w:r>
        <w:rPr>
          <w:rStyle w:val="FontStyle29"/>
          <w:lang w:val="pt-PT" w:eastAsia="pt-PT"/>
        </w:rPr>
        <w:t>Validade da Proposta:</w:t>
      </w:r>
      <w:r>
        <w:rPr>
          <w:rStyle w:val="FontStyle29"/>
          <w:lang w:val="pt-PT" w:eastAsia="pt-PT"/>
        </w:rPr>
        <w:tab/>
        <w:t xml:space="preserve">dias (no mínimo </w:t>
      </w:r>
      <w:r>
        <w:rPr>
          <w:rStyle w:val="FontStyle29"/>
          <w:lang w:eastAsia="pt-PT"/>
        </w:rPr>
        <w:t xml:space="preserve">60 </w:t>
      </w:r>
      <w:r>
        <w:rPr>
          <w:rStyle w:val="FontStyle29"/>
          <w:lang w:val="pt-PT" w:eastAsia="pt-PT"/>
        </w:rPr>
        <w:t>(sessenta) dias)</w:t>
      </w:r>
    </w:p>
    <w:p w:rsidR="009F7A8D" w:rsidRDefault="00D30A60">
      <w:pPr>
        <w:pStyle w:val="Style3"/>
        <w:widowControl/>
        <w:tabs>
          <w:tab w:val="left" w:leader="dot" w:pos="1320"/>
          <w:tab w:val="left" w:leader="dot" w:pos="3307"/>
          <w:tab w:val="left" w:leader="dot" w:pos="6178"/>
        </w:tabs>
        <w:spacing w:line="250" w:lineRule="exact"/>
        <w:jc w:val="left"/>
        <w:rPr>
          <w:rStyle w:val="FontStyle29"/>
          <w:lang w:val="pt-PT" w:eastAsia="pt-PT"/>
        </w:rPr>
      </w:pPr>
      <w:r>
        <w:rPr>
          <w:rStyle w:val="FontStyle29"/>
          <w:lang w:val="pt-PT" w:eastAsia="pt-PT"/>
        </w:rPr>
        <w:t>Banco:</w:t>
      </w:r>
      <w:r>
        <w:rPr>
          <w:rStyle w:val="FontStyle29"/>
          <w:lang w:val="pt-PT" w:eastAsia="pt-PT"/>
        </w:rPr>
        <w:tab/>
        <w:t>Agência:</w:t>
      </w:r>
      <w:r>
        <w:rPr>
          <w:rStyle w:val="FontStyle29"/>
          <w:lang w:val="pt-PT" w:eastAsia="pt-PT"/>
        </w:rPr>
        <w:tab/>
        <w:t>Conta Corrente:</w:t>
      </w:r>
      <w:r>
        <w:rPr>
          <w:rStyle w:val="FontStyle29"/>
          <w:lang w:val="pt-PT" w:eastAsia="pt-PT"/>
        </w:rPr>
        <w:tab/>
      </w:r>
    </w:p>
    <w:p w:rsidR="009F7A8D" w:rsidRDefault="00D30A60">
      <w:pPr>
        <w:pStyle w:val="Style3"/>
        <w:widowControl/>
        <w:tabs>
          <w:tab w:val="left" w:leader="dot" w:pos="6178"/>
        </w:tabs>
        <w:spacing w:line="250" w:lineRule="exact"/>
        <w:jc w:val="left"/>
        <w:rPr>
          <w:rStyle w:val="FontStyle29"/>
          <w:lang w:val="pt-PT" w:eastAsia="pt-PT"/>
        </w:rPr>
      </w:pPr>
      <w:r>
        <w:rPr>
          <w:rStyle w:val="FontStyle29"/>
          <w:lang w:val="pt-PT" w:eastAsia="pt-PT"/>
        </w:rPr>
        <w:t xml:space="preserve">Representante da Empresa: </w:t>
      </w:r>
      <w:r>
        <w:rPr>
          <w:rStyle w:val="FontStyle29"/>
          <w:lang w:val="pt-PT" w:eastAsia="pt-PT"/>
        </w:rPr>
        <w:tab/>
      </w:r>
    </w:p>
    <w:p w:rsidR="009F7A8D" w:rsidRDefault="00D30A60">
      <w:pPr>
        <w:pStyle w:val="Style8"/>
        <w:widowControl/>
        <w:tabs>
          <w:tab w:val="left" w:leader="dot" w:pos="2323"/>
          <w:tab w:val="left" w:leader="dot" w:pos="3979"/>
          <w:tab w:val="left" w:leader="dot" w:pos="5856"/>
        </w:tabs>
        <w:spacing w:line="250" w:lineRule="exact"/>
        <w:jc w:val="left"/>
        <w:rPr>
          <w:rStyle w:val="FontStyle28"/>
          <w:u w:val="single"/>
          <w:lang w:val="pt-PT" w:eastAsia="pt-PT"/>
        </w:rPr>
      </w:pPr>
      <w:r>
        <w:rPr>
          <w:rStyle w:val="FontStyle28"/>
          <w:u w:val="single"/>
          <w:lang w:val="pt-PT" w:eastAsia="pt-PT"/>
        </w:rPr>
        <w:t>Cargo:</w:t>
      </w:r>
      <w:r>
        <w:rPr>
          <w:rStyle w:val="FontStyle28"/>
          <w:u w:val="single"/>
          <w:lang w:val="pt-PT" w:eastAsia="pt-PT"/>
        </w:rPr>
        <w:tab/>
        <w:t>RG:</w:t>
      </w:r>
      <w:r>
        <w:rPr>
          <w:rStyle w:val="FontStyle28"/>
          <w:u w:val="single"/>
          <w:lang w:val="pt-PT" w:eastAsia="pt-PT"/>
        </w:rPr>
        <w:tab/>
        <w:t>CPF:</w:t>
      </w:r>
      <w:r>
        <w:rPr>
          <w:rStyle w:val="FontStyle28"/>
          <w:u w:val="single"/>
          <w:lang w:val="pt-PT" w:eastAsia="pt-PT"/>
        </w:rPr>
        <w:tab/>
      </w:r>
    </w:p>
    <w:p w:rsidR="009F7A8D" w:rsidRDefault="009F7A8D">
      <w:pPr>
        <w:pStyle w:val="Style8"/>
        <w:widowControl/>
        <w:spacing w:line="240" w:lineRule="exact"/>
        <w:jc w:val="center"/>
        <w:rPr>
          <w:sz w:val="20"/>
          <w:szCs w:val="20"/>
        </w:rPr>
      </w:pPr>
    </w:p>
    <w:p w:rsidR="009F7A8D" w:rsidRDefault="00D30A60">
      <w:pPr>
        <w:pStyle w:val="Style8"/>
        <w:widowControl/>
        <w:spacing w:before="53"/>
        <w:jc w:val="center"/>
        <w:rPr>
          <w:rStyle w:val="FontStyle28"/>
          <w:u w:val="single"/>
          <w:lang w:eastAsia="pt-PT"/>
        </w:rPr>
      </w:pPr>
      <w:r>
        <w:rPr>
          <w:rStyle w:val="FontStyle28"/>
          <w:u w:val="single"/>
          <w:lang w:val="pt-PT" w:eastAsia="pt-PT"/>
        </w:rPr>
        <w:t xml:space="preserve">LOTE </w:t>
      </w:r>
      <w:r>
        <w:rPr>
          <w:rStyle w:val="FontStyle28"/>
          <w:u w:val="single"/>
          <w:lang w:eastAsia="pt-PT"/>
        </w:rPr>
        <w:t>1</w:t>
      </w:r>
    </w:p>
    <w:p w:rsidR="00B509E4" w:rsidRDefault="00D30A60">
      <w:pPr>
        <w:pStyle w:val="Style8"/>
        <w:widowControl/>
        <w:spacing w:before="14"/>
        <w:ind w:left="1382"/>
        <w:rPr>
          <w:rStyle w:val="FontStyle28"/>
          <w:u w:val="single"/>
          <w:lang w:val="pt-PT" w:eastAsia="pt-PT"/>
        </w:rPr>
      </w:pPr>
      <w:r w:rsidRPr="00775F36">
        <w:rPr>
          <w:rStyle w:val="FontStyle28"/>
          <w:u w:val="single"/>
          <w:lang w:val="pt-PT" w:eastAsia="pt-PT"/>
        </w:rPr>
        <w:t>PREÇOS MÁXIMOS PARA FORNECIMENTO DE COMBUSTÍVEIS A PREFEITURA</w:t>
      </w:r>
      <w:r w:rsidR="00B509E4">
        <w:rPr>
          <w:rStyle w:val="FontStyle28"/>
          <w:u w:val="single"/>
          <w:lang w:val="pt-PT" w:eastAsia="pt-PT"/>
        </w:rPr>
        <w:t xml:space="preserve"> E </w:t>
      </w:r>
    </w:p>
    <w:p w:rsidR="009F7A8D" w:rsidRPr="00775F36" w:rsidRDefault="00B509E4" w:rsidP="00B509E4">
      <w:pPr>
        <w:pStyle w:val="Style8"/>
        <w:widowControl/>
        <w:spacing w:before="14"/>
        <w:ind w:left="1382"/>
        <w:jc w:val="center"/>
        <w:rPr>
          <w:rStyle w:val="FontStyle28"/>
          <w:u w:val="single"/>
          <w:lang w:val="pt-PT" w:eastAsia="pt-PT"/>
        </w:rPr>
      </w:pPr>
      <w:r>
        <w:rPr>
          <w:rStyle w:val="FontStyle28"/>
          <w:u w:val="single"/>
          <w:lang w:val="pt-PT" w:eastAsia="pt-PT"/>
        </w:rPr>
        <w:t>FUNDO MUNICIPAL DE SAUDE</w:t>
      </w:r>
    </w:p>
    <w:tbl>
      <w:tblPr>
        <w:tblW w:w="9681" w:type="dxa"/>
        <w:tblInd w:w="40" w:type="dxa"/>
        <w:tblLayout w:type="fixed"/>
        <w:tblCellMar>
          <w:left w:w="40" w:type="dxa"/>
          <w:right w:w="40" w:type="dxa"/>
        </w:tblCellMar>
        <w:tblLook w:val="0000" w:firstRow="0" w:lastRow="0" w:firstColumn="0" w:lastColumn="0" w:noHBand="0" w:noVBand="0"/>
      </w:tblPr>
      <w:tblGrid>
        <w:gridCol w:w="1056"/>
        <w:gridCol w:w="2558"/>
        <w:gridCol w:w="2126"/>
        <w:gridCol w:w="2045"/>
        <w:gridCol w:w="1896"/>
      </w:tblGrid>
      <w:tr w:rsidR="00B67765" w:rsidRPr="00B67765" w:rsidTr="00775F36">
        <w:tc>
          <w:tcPr>
            <w:tcW w:w="1056" w:type="dxa"/>
            <w:tcBorders>
              <w:top w:val="single" w:sz="6" w:space="0" w:color="auto"/>
              <w:left w:val="single" w:sz="6" w:space="0" w:color="auto"/>
              <w:bottom w:val="single" w:sz="6" w:space="0" w:color="auto"/>
              <w:right w:val="single" w:sz="6" w:space="0" w:color="auto"/>
            </w:tcBorders>
          </w:tcPr>
          <w:p w:rsidR="009F7A8D" w:rsidRPr="00B67765" w:rsidRDefault="00D30A60">
            <w:pPr>
              <w:pStyle w:val="Style11"/>
              <w:widowControl/>
              <w:spacing w:line="240" w:lineRule="auto"/>
              <w:jc w:val="center"/>
              <w:rPr>
                <w:rStyle w:val="FontStyle28"/>
                <w:lang w:val="pt-PT" w:eastAsia="pt-PT"/>
              </w:rPr>
            </w:pPr>
            <w:r w:rsidRPr="00B67765">
              <w:rPr>
                <w:rStyle w:val="FontStyle28"/>
                <w:lang w:val="pt-PT" w:eastAsia="pt-PT"/>
              </w:rPr>
              <w:t>Item</w:t>
            </w:r>
          </w:p>
        </w:tc>
        <w:tc>
          <w:tcPr>
            <w:tcW w:w="2558" w:type="dxa"/>
            <w:tcBorders>
              <w:top w:val="single" w:sz="6" w:space="0" w:color="auto"/>
              <w:left w:val="single" w:sz="6" w:space="0" w:color="auto"/>
              <w:bottom w:val="single" w:sz="6" w:space="0" w:color="auto"/>
              <w:right w:val="single" w:sz="6" w:space="0" w:color="auto"/>
            </w:tcBorders>
          </w:tcPr>
          <w:p w:rsidR="009F7A8D" w:rsidRPr="00B67765" w:rsidRDefault="00D30A60">
            <w:pPr>
              <w:pStyle w:val="Style11"/>
              <w:widowControl/>
              <w:spacing w:line="240" w:lineRule="auto"/>
              <w:rPr>
                <w:rStyle w:val="FontStyle28"/>
                <w:lang w:val="pt-PT" w:eastAsia="pt-PT"/>
              </w:rPr>
            </w:pPr>
            <w:r w:rsidRPr="00B67765">
              <w:rPr>
                <w:rStyle w:val="FontStyle28"/>
                <w:lang w:val="pt-PT" w:eastAsia="pt-PT"/>
              </w:rPr>
              <w:t>Descrição do produto</w:t>
            </w:r>
          </w:p>
        </w:tc>
        <w:tc>
          <w:tcPr>
            <w:tcW w:w="2126" w:type="dxa"/>
            <w:tcBorders>
              <w:top w:val="single" w:sz="6" w:space="0" w:color="auto"/>
              <w:left w:val="single" w:sz="6" w:space="0" w:color="auto"/>
              <w:bottom w:val="single" w:sz="6" w:space="0" w:color="auto"/>
              <w:right w:val="single" w:sz="6" w:space="0" w:color="auto"/>
            </w:tcBorders>
          </w:tcPr>
          <w:p w:rsidR="009F7A8D" w:rsidRPr="00B67765" w:rsidRDefault="00D30A60" w:rsidP="00775F36">
            <w:pPr>
              <w:pStyle w:val="Style11"/>
              <w:widowControl/>
              <w:spacing w:line="240" w:lineRule="auto"/>
              <w:jc w:val="center"/>
              <w:rPr>
                <w:rStyle w:val="FontStyle28"/>
                <w:lang w:val="pt-PT" w:eastAsia="pt-PT"/>
              </w:rPr>
            </w:pPr>
            <w:r w:rsidRPr="00B67765">
              <w:rPr>
                <w:rStyle w:val="FontStyle28"/>
                <w:lang w:val="pt-PT" w:eastAsia="pt-PT"/>
              </w:rPr>
              <w:t>Quantidade</w:t>
            </w:r>
          </w:p>
        </w:tc>
        <w:tc>
          <w:tcPr>
            <w:tcW w:w="2045" w:type="dxa"/>
            <w:tcBorders>
              <w:top w:val="single" w:sz="6" w:space="0" w:color="auto"/>
              <w:left w:val="single" w:sz="6" w:space="0" w:color="auto"/>
              <w:bottom w:val="single" w:sz="6" w:space="0" w:color="auto"/>
              <w:right w:val="single" w:sz="6" w:space="0" w:color="auto"/>
            </w:tcBorders>
          </w:tcPr>
          <w:p w:rsidR="009F7A8D" w:rsidRPr="00B67765" w:rsidRDefault="00D30A60">
            <w:pPr>
              <w:pStyle w:val="Style11"/>
              <w:widowControl/>
              <w:spacing w:line="240" w:lineRule="auto"/>
              <w:jc w:val="center"/>
              <w:rPr>
                <w:rStyle w:val="FontStyle28"/>
                <w:lang w:val="pt-PT" w:eastAsia="pt-PT"/>
              </w:rPr>
            </w:pPr>
            <w:r w:rsidRPr="00B67765">
              <w:rPr>
                <w:rStyle w:val="FontStyle28"/>
                <w:lang w:val="pt-PT" w:eastAsia="pt-PT"/>
              </w:rPr>
              <w:t>Preço Unitário (R$)</w:t>
            </w:r>
          </w:p>
        </w:tc>
        <w:tc>
          <w:tcPr>
            <w:tcW w:w="1896" w:type="dxa"/>
            <w:tcBorders>
              <w:top w:val="single" w:sz="6" w:space="0" w:color="auto"/>
              <w:left w:val="single" w:sz="6" w:space="0" w:color="auto"/>
              <w:bottom w:val="single" w:sz="6" w:space="0" w:color="auto"/>
              <w:right w:val="single" w:sz="6" w:space="0" w:color="auto"/>
            </w:tcBorders>
          </w:tcPr>
          <w:p w:rsidR="009F7A8D" w:rsidRPr="00B67765" w:rsidRDefault="00D30A60">
            <w:pPr>
              <w:pStyle w:val="Style11"/>
              <w:widowControl/>
              <w:ind w:left="446"/>
              <w:rPr>
                <w:rStyle w:val="FontStyle28"/>
                <w:lang w:val="pt-PT" w:eastAsia="pt-PT"/>
              </w:rPr>
            </w:pPr>
            <w:r w:rsidRPr="00B67765">
              <w:rPr>
                <w:rStyle w:val="FontStyle28"/>
                <w:lang w:val="pt-PT" w:eastAsia="pt-PT"/>
              </w:rPr>
              <w:t>Valor Total Anual (RS)</w:t>
            </w:r>
          </w:p>
        </w:tc>
      </w:tr>
      <w:tr w:rsidR="00B67765" w:rsidRPr="00B67765" w:rsidTr="00775F36">
        <w:tc>
          <w:tcPr>
            <w:tcW w:w="1056" w:type="dxa"/>
            <w:tcBorders>
              <w:top w:val="single" w:sz="6" w:space="0" w:color="auto"/>
              <w:left w:val="single" w:sz="6" w:space="0" w:color="auto"/>
              <w:bottom w:val="single" w:sz="6" w:space="0" w:color="auto"/>
              <w:right w:val="single" w:sz="6" w:space="0" w:color="auto"/>
            </w:tcBorders>
          </w:tcPr>
          <w:p w:rsidR="009F7A8D" w:rsidRPr="00B67765" w:rsidRDefault="00D30A60">
            <w:pPr>
              <w:pStyle w:val="Style10"/>
              <w:widowControl/>
              <w:jc w:val="center"/>
              <w:rPr>
                <w:rStyle w:val="FontStyle29"/>
              </w:rPr>
            </w:pPr>
            <w:r w:rsidRPr="00B67765">
              <w:rPr>
                <w:rStyle w:val="FontStyle29"/>
              </w:rPr>
              <w:t>1</w:t>
            </w:r>
          </w:p>
        </w:tc>
        <w:tc>
          <w:tcPr>
            <w:tcW w:w="2558" w:type="dxa"/>
            <w:tcBorders>
              <w:top w:val="single" w:sz="6" w:space="0" w:color="auto"/>
              <w:left w:val="single" w:sz="6" w:space="0" w:color="auto"/>
              <w:bottom w:val="single" w:sz="6" w:space="0" w:color="auto"/>
              <w:right w:val="single" w:sz="6" w:space="0" w:color="auto"/>
            </w:tcBorders>
          </w:tcPr>
          <w:p w:rsidR="009F7A8D" w:rsidRPr="00B67765" w:rsidRDefault="00B67765">
            <w:pPr>
              <w:pStyle w:val="Style10"/>
              <w:widowControl/>
              <w:rPr>
                <w:rStyle w:val="FontStyle29"/>
                <w:lang w:val="pt-PT" w:eastAsia="pt-PT"/>
              </w:rPr>
            </w:pPr>
            <w:r>
              <w:rPr>
                <w:rStyle w:val="FontStyle29"/>
                <w:lang w:val="pt-PT" w:eastAsia="pt-PT"/>
              </w:rPr>
              <w:t>ALCOOL</w:t>
            </w:r>
          </w:p>
        </w:tc>
        <w:tc>
          <w:tcPr>
            <w:tcW w:w="2126" w:type="dxa"/>
            <w:tcBorders>
              <w:top w:val="single" w:sz="6" w:space="0" w:color="auto"/>
              <w:left w:val="single" w:sz="6" w:space="0" w:color="auto"/>
              <w:bottom w:val="single" w:sz="6" w:space="0" w:color="auto"/>
              <w:right w:val="single" w:sz="6" w:space="0" w:color="auto"/>
            </w:tcBorders>
          </w:tcPr>
          <w:p w:rsidR="009F7A8D" w:rsidRPr="00B67765" w:rsidRDefault="00B67765" w:rsidP="00775F36">
            <w:pPr>
              <w:pStyle w:val="Style10"/>
              <w:widowControl/>
              <w:jc w:val="center"/>
              <w:rPr>
                <w:rStyle w:val="FontStyle29"/>
                <w:lang w:val="pt-PT"/>
              </w:rPr>
            </w:pPr>
            <w:r>
              <w:rPr>
                <w:rStyle w:val="FontStyle29"/>
              </w:rPr>
              <w:t>2.000</w:t>
            </w:r>
            <w:r w:rsidR="00775F36" w:rsidRPr="00B67765">
              <w:rPr>
                <w:rStyle w:val="FontStyle29"/>
              </w:rPr>
              <w:t xml:space="preserve"> </w:t>
            </w:r>
            <w:r w:rsidR="00D30A60" w:rsidRPr="00B67765">
              <w:rPr>
                <w:rStyle w:val="FontStyle29"/>
                <w:lang w:val="pt-PT"/>
              </w:rPr>
              <w:t>LITROS</w:t>
            </w:r>
          </w:p>
        </w:tc>
        <w:tc>
          <w:tcPr>
            <w:tcW w:w="2045" w:type="dxa"/>
            <w:tcBorders>
              <w:top w:val="single" w:sz="6" w:space="0" w:color="auto"/>
              <w:left w:val="single" w:sz="6" w:space="0" w:color="auto"/>
              <w:bottom w:val="single" w:sz="6" w:space="0" w:color="auto"/>
              <w:right w:val="single" w:sz="6" w:space="0" w:color="auto"/>
            </w:tcBorders>
          </w:tcPr>
          <w:p w:rsidR="009F7A8D" w:rsidRPr="00B67765" w:rsidRDefault="00D30A60">
            <w:pPr>
              <w:pStyle w:val="Style10"/>
              <w:widowControl/>
              <w:jc w:val="center"/>
              <w:rPr>
                <w:rStyle w:val="FontStyle29"/>
                <w:lang w:val="pt-PT" w:eastAsia="pt-PT"/>
              </w:rPr>
            </w:pPr>
            <w:r w:rsidRPr="00B67765">
              <w:rPr>
                <w:rStyle w:val="FontStyle29"/>
                <w:lang w:val="pt-PT" w:eastAsia="pt-PT"/>
              </w:rPr>
              <w:t>R$</w:t>
            </w:r>
            <w:r w:rsidR="00B67765">
              <w:rPr>
                <w:rStyle w:val="FontStyle29"/>
                <w:lang w:val="pt-PT" w:eastAsia="pt-PT"/>
              </w:rPr>
              <w:t xml:space="preserve"> 3,89</w:t>
            </w:r>
          </w:p>
        </w:tc>
        <w:tc>
          <w:tcPr>
            <w:tcW w:w="1896" w:type="dxa"/>
            <w:tcBorders>
              <w:top w:val="single" w:sz="6" w:space="0" w:color="auto"/>
              <w:left w:val="single" w:sz="6" w:space="0" w:color="auto"/>
              <w:bottom w:val="single" w:sz="6" w:space="0" w:color="auto"/>
              <w:right w:val="single" w:sz="6" w:space="0" w:color="auto"/>
            </w:tcBorders>
          </w:tcPr>
          <w:p w:rsidR="009F7A8D" w:rsidRPr="00B67765" w:rsidRDefault="009A1959" w:rsidP="009A1959">
            <w:pPr>
              <w:pStyle w:val="Style10"/>
              <w:widowControl/>
              <w:rPr>
                <w:rStyle w:val="FontStyle29"/>
                <w:lang w:val="pt-PT" w:eastAsia="pt-PT"/>
              </w:rPr>
            </w:pPr>
            <w:r w:rsidRPr="00B67765">
              <w:rPr>
                <w:rStyle w:val="FontStyle29"/>
                <w:lang w:val="pt-PT" w:eastAsia="pt-PT"/>
              </w:rPr>
              <w:t xml:space="preserve">   </w:t>
            </w:r>
            <w:r w:rsidR="00775F36" w:rsidRPr="00B67765">
              <w:rPr>
                <w:rStyle w:val="FontStyle29"/>
                <w:lang w:val="pt-PT" w:eastAsia="pt-PT"/>
              </w:rPr>
              <w:t>R$</w:t>
            </w:r>
            <w:r w:rsidR="00B67765">
              <w:rPr>
                <w:rStyle w:val="FontStyle29"/>
                <w:lang w:val="pt-PT" w:eastAsia="pt-PT"/>
              </w:rPr>
              <w:t xml:space="preserve"> 7.780,00</w:t>
            </w:r>
          </w:p>
        </w:tc>
      </w:tr>
      <w:tr w:rsidR="00B67765" w:rsidRPr="00B67765" w:rsidTr="009A1959">
        <w:trPr>
          <w:trHeight w:val="148"/>
        </w:trPr>
        <w:tc>
          <w:tcPr>
            <w:tcW w:w="1056" w:type="dxa"/>
            <w:tcBorders>
              <w:top w:val="single" w:sz="6" w:space="0" w:color="auto"/>
              <w:left w:val="single" w:sz="6" w:space="0" w:color="auto"/>
              <w:bottom w:val="single" w:sz="6" w:space="0" w:color="auto"/>
              <w:right w:val="single" w:sz="6" w:space="0" w:color="auto"/>
            </w:tcBorders>
          </w:tcPr>
          <w:p w:rsidR="009F7A8D" w:rsidRPr="00B67765" w:rsidRDefault="00D30A60">
            <w:pPr>
              <w:pStyle w:val="Style10"/>
              <w:widowControl/>
              <w:jc w:val="center"/>
              <w:rPr>
                <w:rStyle w:val="FontStyle29"/>
              </w:rPr>
            </w:pPr>
            <w:r w:rsidRPr="00B67765">
              <w:rPr>
                <w:rStyle w:val="FontStyle29"/>
              </w:rPr>
              <w:t>2</w:t>
            </w:r>
          </w:p>
        </w:tc>
        <w:tc>
          <w:tcPr>
            <w:tcW w:w="2558" w:type="dxa"/>
            <w:tcBorders>
              <w:top w:val="single" w:sz="6" w:space="0" w:color="auto"/>
              <w:left w:val="single" w:sz="6" w:space="0" w:color="auto"/>
              <w:bottom w:val="single" w:sz="6" w:space="0" w:color="auto"/>
              <w:right w:val="single" w:sz="6" w:space="0" w:color="auto"/>
            </w:tcBorders>
          </w:tcPr>
          <w:p w:rsidR="009F7A8D" w:rsidRPr="00B67765" w:rsidRDefault="00B67765">
            <w:pPr>
              <w:pStyle w:val="Style10"/>
              <w:widowControl/>
              <w:rPr>
                <w:rStyle w:val="FontStyle29"/>
                <w:lang w:val="fr-FR" w:eastAsia="fr-FR"/>
              </w:rPr>
            </w:pPr>
            <w:r>
              <w:rPr>
                <w:rStyle w:val="FontStyle29"/>
                <w:lang w:val="fr-FR" w:eastAsia="fr-FR"/>
              </w:rPr>
              <w:t>DIESEL COMUM</w:t>
            </w:r>
          </w:p>
        </w:tc>
        <w:tc>
          <w:tcPr>
            <w:tcW w:w="2126" w:type="dxa"/>
            <w:tcBorders>
              <w:top w:val="single" w:sz="6" w:space="0" w:color="auto"/>
              <w:left w:val="single" w:sz="6" w:space="0" w:color="auto"/>
              <w:bottom w:val="single" w:sz="6" w:space="0" w:color="auto"/>
              <w:right w:val="single" w:sz="6" w:space="0" w:color="auto"/>
            </w:tcBorders>
          </w:tcPr>
          <w:p w:rsidR="009F7A8D" w:rsidRPr="00B67765" w:rsidRDefault="00B67765" w:rsidP="00775F36">
            <w:pPr>
              <w:pStyle w:val="Style10"/>
              <w:widowControl/>
              <w:jc w:val="center"/>
              <w:rPr>
                <w:rStyle w:val="FontStyle29"/>
                <w:lang w:val="pt-PT"/>
              </w:rPr>
            </w:pPr>
            <w:r>
              <w:rPr>
                <w:rStyle w:val="FontStyle29"/>
              </w:rPr>
              <w:t xml:space="preserve">360.000 </w:t>
            </w:r>
            <w:r w:rsidR="00D30A60" w:rsidRPr="00B67765">
              <w:rPr>
                <w:rStyle w:val="FontStyle29"/>
                <w:lang w:val="pt-PT"/>
              </w:rPr>
              <w:t>LITROS</w:t>
            </w:r>
          </w:p>
        </w:tc>
        <w:tc>
          <w:tcPr>
            <w:tcW w:w="2045" w:type="dxa"/>
            <w:tcBorders>
              <w:top w:val="single" w:sz="6" w:space="0" w:color="auto"/>
              <w:left w:val="single" w:sz="6" w:space="0" w:color="auto"/>
              <w:bottom w:val="single" w:sz="6" w:space="0" w:color="auto"/>
              <w:right w:val="single" w:sz="6" w:space="0" w:color="auto"/>
            </w:tcBorders>
          </w:tcPr>
          <w:p w:rsidR="009F7A8D" w:rsidRPr="00B67765" w:rsidRDefault="00D30A60">
            <w:pPr>
              <w:pStyle w:val="Style10"/>
              <w:widowControl/>
              <w:jc w:val="center"/>
              <w:rPr>
                <w:rStyle w:val="FontStyle29"/>
                <w:lang w:val="pt-PT" w:eastAsia="pt-PT"/>
              </w:rPr>
            </w:pPr>
            <w:r w:rsidRPr="00B67765">
              <w:rPr>
                <w:rStyle w:val="FontStyle29"/>
                <w:lang w:val="pt-PT" w:eastAsia="pt-PT"/>
              </w:rPr>
              <w:t>R$</w:t>
            </w:r>
            <w:r w:rsidR="00B67765">
              <w:rPr>
                <w:rStyle w:val="FontStyle29"/>
                <w:lang w:val="pt-PT" w:eastAsia="pt-PT"/>
              </w:rPr>
              <w:t xml:space="preserve"> 3,07</w:t>
            </w:r>
          </w:p>
        </w:tc>
        <w:tc>
          <w:tcPr>
            <w:tcW w:w="1896" w:type="dxa"/>
            <w:tcBorders>
              <w:top w:val="single" w:sz="6" w:space="0" w:color="auto"/>
              <w:left w:val="single" w:sz="6" w:space="0" w:color="auto"/>
              <w:bottom w:val="single" w:sz="6" w:space="0" w:color="auto"/>
              <w:right w:val="single" w:sz="6" w:space="0" w:color="auto"/>
            </w:tcBorders>
          </w:tcPr>
          <w:p w:rsidR="009F7A8D" w:rsidRPr="00B67765" w:rsidRDefault="009A1959" w:rsidP="009A1959">
            <w:pPr>
              <w:pStyle w:val="Style10"/>
              <w:widowControl/>
              <w:rPr>
                <w:rStyle w:val="FontStyle29"/>
                <w:lang w:val="pt-PT" w:eastAsia="pt-PT"/>
              </w:rPr>
            </w:pPr>
            <w:r w:rsidRPr="00B67765">
              <w:rPr>
                <w:rStyle w:val="FontStyle29"/>
                <w:lang w:val="pt-PT" w:eastAsia="pt-PT"/>
              </w:rPr>
              <w:t xml:space="preserve">   </w:t>
            </w:r>
            <w:r w:rsidR="00775F36" w:rsidRPr="00B67765">
              <w:rPr>
                <w:rStyle w:val="FontStyle29"/>
                <w:lang w:val="pt-PT" w:eastAsia="pt-PT"/>
              </w:rPr>
              <w:t>R$</w:t>
            </w:r>
            <w:r w:rsidR="00B67765">
              <w:rPr>
                <w:rStyle w:val="FontStyle29"/>
                <w:lang w:val="pt-PT" w:eastAsia="pt-PT"/>
              </w:rPr>
              <w:t xml:space="preserve"> 1.105.200,00</w:t>
            </w:r>
          </w:p>
        </w:tc>
      </w:tr>
      <w:tr w:rsidR="00B67765" w:rsidRPr="00B67765" w:rsidTr="00775F36">
        <w:tc>
          <w:tcPr>
            <w:tcW w:w="1056" w:type="dxa"/>
            <w:tcBorders>
              <w:top w:val="single" w:sz="6" w:space="0" w:color="auto"/>
              <w:left w:val="single" w:sz="6" w:space="0" w:color="auto"/>
              <w:bottom w:val="single" w:sz="6" w:space="0" w:color="auto"/>
              <w:right w:val="single" w:sz="6" w:space="0" w:color="auto"/>
            </w:tcBorders>
          </w:tcPr>
          <w:p w:rsidR="00775F36" w:rsidRPr="00B67765" w:rsidRDefault="00775F36">
            <w:pPr>
              <w:pStyle w:val="Style10"/>
              <w:widowControl/>
              <w:jc w:val="center"/>
              <w:rPr>
                <w:rStyle w:val="FontStyle29"/>
              </w:rPr>
            </w:pPr>
            <w:r w:rsidRPr="00B67765">
              <w:rPr>
                <w:rStyle w:val="FontStyle29"/>
              </w:rPr>
              <w:t>3</w:t>
            </w:r>
          </w:p>
        </w:tc>
        <w:tc>
          <w:tcPr>
            <w:tcW w:w="2558" w:type="dxa"/>
            <w:tcBorders>
              <w:top w:val="single" w:sz="6" w:space="0" w:color="auto"/>
              <w:left w:val="single" w:sz="6" w:space="0" w:color="auto"/>
              <w:bottom w:val="single" w:sz="6" w:space="0" w:color="auto"/>
              <w:right w:val="single" w:sz="6" w:space="0" w:color="auto"/>
            </w:tcBorders>
          </w:tcPr>
          <w:p w:rsidR="00775F36" w:rsidRPr="00B67765" w:rsidRDefault="00B67765">
            <w:pPr>
              <w:pStyle w:val="Style10"/>
              <w:widowControl/>
              <w:rPr>
                <w:rStyle w:val="FontStyle29"/>
                <w:lang w:val="pt-PT" w:eastAsia="pt-PT"/>
              </w:rPr>
            </w:pPr>
            <w:r w:rsidRPr="00B67765">
              <w:rPr>
                <w:rStyle w:val="FontStyle29"/>
                <w:lang w:val="pt-PT" w:eastAsia="pt-PT"/>
              </w:rPr>
              <w:t>DIESEL FILTRADO S-10</w:t>
            </w:r>
          </w:p>
        </w:tc>
        <w:tc>
          <w:tcPr>
            <w:tcW w:w="2126" w:type="dxa"/>
            <w:tcBorders>
              <w:top w:val="single" w:sz="6" w:space="0" w:color="auto"/>
              <w:left w:val="single" w:sz="6" w:space="0" w:color="auto"/>
              <w:bottom w:val="single" w:sz="6" w:space="0" w:color="auto"/>
              <w:right w:val="single" w:sz="6" w:space="0" w:color="auto"/>
            </w:tcBorders>
          </w:tcPr>
          <w:p w:rsidR="00775F36" w:rsidRPr="00B67765" w:rsidRDefault="00B67765" w:rsidP="00775F36">
            <w:pPr>
              <w:pStyle w:val="Style10"/>
              <w:widowControl/>
              <w:jc w:val="center"/>
              <w:rPr>
                <w:rStyle w:val="FontStyle29"/>
              </w:rPr>
            </w:pPr>
            <w:r>
              <w:rPr>
                <w:rStyle w:val="FontStyle29"/>
              </w:rPr>
              <w:t>230</w:t>
            </w:r>
            <w:r w:rsidR="00775F36" w:rsidRPr="00B67765">
              <w:rPr>
                <w:rStyle w:val="FontStyle29"/>
              </w:rPr>
              <w:t xml:space="preserve">.000 </w:t>
            </w:r>
            <w:r w:rsidR="00775F36" w:rsidRPr="00B67765">
              <w:rPr>
                <w:rStyle w:val="FontStyle29"/>
                <w:lang w:val="pt-PT"/>
              </w:rPr>
              <w:t>LITROS</w:t>
            </w:r>
          </w:p>
        </w:tc>
        <w:tc>
          <w:tcPr>
            <w:tcW w:w="2045" w:type="dxa"/>
            <w:tcBorders>
              <w:top w:val="single" w:sz="6" w:space="0" w:color="auto"/>
              <w:left w:val="single" w:sz="6" w:space="0" w:color="auto"/>
              <w:bottom w:val="single" w:sz="6" w:space="0" w:color="auto"/>
              <w:right w:val="single" w:sz="6" w:space="0" w:color="auto"/>
            </w:tcBorders>
          </w:tcPr>
          <w:p w:rsidR="00775F36" w:rsidRPr="00B67765" w:rsidRDefault="00B67765">
            <w:pPr>
              <w:pStyle w:val="Style10"/>
              <w:widowControl/>
              <w:jc w:val="center"/>
              <w:rPr>
                <w:rStyle w:val="FontStyle29"/>
                <w:lang w:val="pt-PT" w:eastAsia="pt-PT"/>
              </w:rPr>
            </w:pPr>
            <w:r>
              <w:rPr>
                <w:rStyle w:val="FontStyle29"/>
                <w:lang w:val="pt-PT" w:eastAsia="pt-PT"/>
              </w:rPr>
              <w:t>R$ 3,22</w:t>
            </w:r>
          </w:p>
        </w:tc>
        <w:tc>
          <w:tcPr>
            <w:tcW w:w="1896" w:type="dxa"/>
            <w:tcBorders>
              <w:top w:val="single" w:sz="6" w:space="0" w:color="auto"/>
              <w:left w:val="single" w:sz="6" w:space="0" w:color="auto"/>
              <w:bottom w:val="single" w:sz="6" w:space="0" w:color="auto"/>
              <w:right w:val="single" w:sz="6" w:space="0" w:color="auto"/>
            </w:tcBorders>
          </w:tcPr>
          <w:p w:rsidR="00775F36" w:rsidRPr="00B67765" w:rsidRDefault="009A1959" w:rsidP="009A1959">
            <w:pPr>
              <w:pStyle w:val="Style10"/>
              <w:widowControl/>
              <w:rPr>
                <w:rStyle w:val="FontStyle29"/>
                <w:lang w:val="pt-PT" w:eastAsia="pt-PT"/>
              </w:rPr>
            </w:pPr>
            <w:r w:rsidRPr="00B67765">
              <w:rPr>
                <w:rStyle w:val="FontStyle29"/>
                <w:lang w:val="pt-PT" w:eastAsia="pt-PT"/>
              </w:rPr>
              <w:t xml:space="preserve">   </w:t>
            </w:r>
            <w:r w:rsidR="00775F36" w:rsidRPr="00B67765">
              <w:rPr>
                <w:rStyle w:val="FontStyle29"/>
                <w:lang w:val="pt-PT" w:eastAsia="pt-PT"/>
              </w:rPr>
              <w:t>R$</w:t>
            </w:r>
            <w:r w:rsidR="00B67765">
              <w:rPr>
                <w:rStyle w:val="FontStyle29"/>
                <w:lang w:val="pt-PT" w:eastAsia="pt-PT"/>
              </w:rPr>
              <w:t xml:space="preserve"> 740.600,00</w:t>
            </w:r>
          </w:p>
        </w:tc>
      </w:tr>
      <w:tr w:rsidR="00B67765" w:rsidRPr="00B67765" w:rsidTr="00775F36">
        <w:tc>
          <w:tcPr>
            <w:tcW w:w="1056" w:type="dxa"/>
            <w:tcBorders>
              <w:top w:val="single" w:sz="6" w:space="0" w:color="auto"/>
              <w:left w:val="single" w:sz="6" w:space="0" w:color="auto"/>
              <w:bottom w:val="single" w:sz="6" w:space="0" w:color="auto"/>
              <w:right w:val="single" w:sz="6" w:space="0" w:color="auto"/>
            </w:tcBorders>
          </w:tcPr>
          <w:p w:rsidR="009F7A8D" w:rsidRPr="00B67765" w:rsidRDefault="00775F36">
            <w:pPr>
              <w:pStyle w:val="Style10"/>
              <w:widowControl/>
              <w:jc w:val="center"/>
              <w:rPr>
                <w:rStyle w:val="FontStyle29"/>
              </w:rPr>
            </w:pPr>
            <w:r w:rsidRPr="00B67765">
              <w:rPr>
                <w:rStyle w:val="FontStyle29"/>
              </w:rPr>
              <w:t>4</w:t>
            </w:r>
          </w:p>
        </w:tc>
        <w:tc>
          <w:tcPr>
            <w:tcW w:w="2558" w:type="dxa"/>
            <w:tcBorders>
              <w:top w:val="single" w:sz="6" w:space="0" w:color="auto"/>
              <w:left w:val="single" w:sz="6" w:space="0" w:color="auto"/>
              <w:bottom w:val="single" w:sz="6" w:space="0" w:color="auto"/>
              <w:right w:val="single" w:sz="6" w:space="0" w:color="auto"/>
            </w:tcBorders>
          </w:tcPr>
          <w:p w:rsidR="009F7A8D" w:rsidRPr="00B67765" w:rsidRDefault="00B67765" w:rsidP="00775F36">
            <w:pPr>
              <w:pStyle w:val="Style10"/>
              <w:widowControl/>
              <w:rPr>
                <w:rStyle w:val="FontStyle29"/>
                <w:lang w:val="pt-PT" w:eastAsia="pt-PT"/>
              </w:rPr>
            </w:pPr>
            <w:r>
              <w:rPr>
                <w:rStyle w:val="FontStyle29"/>
                <w:lang w:val="pt-PT" w:eastAsia="pt-PT"/>
              </w:rPr>
              <w:t>GASOLINA COMUM</w:t>
            </w:r>
          </w:p>
        </w:tc>
        <w:tc>
          <w:tcPr>
            <w:tcW w:w="2126" w:type="dxa"/>
            <w:tcBorders>
              <w:top w:val="single" w:sz="6" w:space="0" w:color="auto"/>
              <w:left w:val="single" w:sz="6" w:space="0" w:color="auto"/>
              <w:bottom w:val="single" w:sz="6" w:space="0" w:color="auto"/>
              <w:right w:val="single" w:sz="6" w:space="0" w:color="auto"/>
            </w:tcBorders>
          </w:tcPr>
          <w:p w:rsidR="009F7A8D" w:rsidRPr="00B67765" w:rsidRDefault="00B67765" w:rsidP="00775F36">
            <w:pPr>
              <w:pStyle w:val="Style10"/>
              <w:widowControl/>
              <w:jc w:val="center"/>
              <w:rPr>
                <w:rStyle w:val="FontStyle29"/>
                <w:lang w:val="pt-PT"/>
              </w:rPr>
            </w:pPr>
            <w:r>
              <w:rPr>
                <w:rStyle w:val="FontStyle29"/>
                <w:lang w:val="pt-PT"/>
              </w:rPr>
              <w:t>100</w:t>
            </w:r>
            <w:r w:rsidR="00775F36" w:rsidRPr="00B67765">
              <w:rPr>
                <w:rStyle w:val="FontStyle29"/>
                <w:lang w:val="pt-PT"/>
              </w:rPr>
              <w:t>.000 LITROS</w:t>
            </w:r>
          </w:p>
        </w:tc>
        <w:tc>
          <w:tcPr>
            <w:tcW w:w="2045" w:type="dxa"/>
            <w:tcBorders>
              <w:top w:val="single" w:sz="6" w:space="0" w:color="auto"/>
              <w:left w:val="single" w:sz="6" w:space="0" w:color="auto"/>
              <w:bottom w:val="single" w:sz="6" w:space="0" w:color="auto"/>
              <w:right w:val="single" w:sz="6" w:space="0" w:color="auto"/>
            </w:tcBorders>
          </w:tcPr>
          <w:p w:rsidR="009F7A8D" w:rsidRPr="00B67765" w:rsidRDefault="00775F36" w:rsidP="00775F36">
            <w:pPr>
              <w:pStyle w:val="Style10"/>
              <w:widowControl/>
              <w:rPr>
                <w:rStyle w:val="FontStyle29"/>
                <w:lang w:val="pt-PT" w:eastAsia="pt-PT"/>
              </w:rPr>
            </w:pPr>
            <w:r w:rsidRPr="00B67765">
              <w:rPr>
                <w:rStyle w:val="FontStyle29"/>
                <w:lang w:val="pt-PT" w:eastAsia="pt-PT"/>
              </w:rPr>
              <w:t xml:space="preserve">       </w:t>
            </w:r>
            <w:r w:rsidR="00D30A60" w:rsidRPr="00B67765">
              <w:rPr>
                <w:rStyle w:val="FontStyle29"/>
                <w:lang w:val="pt-PT" w:eastAsia="pt-PT"/>
              </w:rPr>
              <w:t>R$</w:t>
            </w:r>
            <w:r w:rsidR="00B67765">
              <w:rPr>
                <w:rStyle w:val="FontStyle29"/>
                <w:lang w:val="pt-PT" w:eastAsia="pt-PT"/>
              </w:rPr>
              <w:t xml:space="preserve"> 3,67</w:t>
            </w:r>
          </w:p>
        </w:tc>
        <w:tc>
          <w:tcPr>
            <w:tcW w:w="1896" w:type="dxa"/>
            <w:tcBorders>
              <w:top w:val="single" w:sz="6" w:space="0" w:color="auto"/>
              <w:left w:val="single" w:sz="6" w:space="0" w:color="auto"/>
              <w:bottom w:val="single" w:sz="6" w:space="0" w:color="auto"/>
              <w:right w:val="single" w:sz="6" w:space="0" w:color="auto"/>
            </w:tcBorders>
          </w:tcPr>
          <w:p w:rsidR="009F7A8D" w:rsidRPr="00B67765" w:rsidRDefault="009A1959" w:rsidP="009A1959">
            <w:pPr>
              <w:pStyle w:val="Style10"/>
              <w:widowControl/>
              <w:rPr>
                <w:rStyle w:val="FontStyle29"/>
                <w:lang w:val="pt-PT" w:eastAsia="pt-PT"/>
              </w:rPr>
            </w:pPr>
            <w:r w:rsidRPr="00B67765">
              <w:rPr>
                <w:rStyle w:val="FontStyle29"/>
                <w:lang w:val="pt-PT" w:eastAsia="pt-PT"/>
              </w:rPr>
              <w:t xml:space="preserve">   </w:t>
            </w:r>
            <w:r w:rsidR="00775F36" w:rsidRPr="00B67765">
              <w:rPr>
                <w:rStyle w:val="FontStyle29"/>
                <w:lang w:val="pt-PT" w:eastAsia="pt-PT"/>
              </w:rPr>
              <w:t>R$</w:t>
            </w:r>
            <w:r w:rsidR="00B67765">
              <w:rPr>
                <w:rStyle w:val="FontStyle29"/>
                <w:lang w:val="pt-PT" w:eastAsia="pt-PT"/>
              </w:rPr>
              <w:t xml:space="preserve"> 367.000,00</w:t>
            </w:r>
          </w:p>
        </w:tc>
      </w:tr>
    </w:tbl>
    <w:p w:rsidR="009F7A8D" w:rsidRPr="00B67765" w:rsidRDefault="009F7A8D">
      <w:pPr>
        <w:pStyle w:val="Style8"/>
        <w:widowControl/>
        <w:spacing w:line="240" w:lineRule="exact"/>
        <w:ind w:left="1670"/>
        <w:rPr>
          <w:sz w:val="20"/>
          <w:szCs w:val="20"/>
        </w:rPr>
      </w:pPr>
    </w:p>
    <w:p w:rsidR="009A1959" w:rsidRDefault="00D30A60" w:rsidP="009A1959">
      <w:pPr>
        <w:pStyle w:val="Style8"/>
        <w:widowControl/>
        <w:tabs>
          <w:tab w:val="left" w:pos="6130"/>
        </w:tabs>
        <w:spacing w:before="10"/>
        <w:rPr>
          <w:rStyle w:val="FontStyle28"/>
          <w:rFonts w:ascii="Times New Roman" w:hAnsi="Times New Roman" w:cs="Times New Roman"/>
          <w:b w:val="0"/>
          <w:bCs w:val="0"/>
          <w:color w:val="000000" w:themeColor="text1"/>
          <w:sz w:val="20"/>
          <w:szCs w:val="20"/>
          <w:lang w:val="pt-PT" w:eastAsia="pt-PT"/>
        </w:rPr>
      </w:pPr>
      <w:r>
        <w:rPr>
          <w:rStyle w:val="FontStyle28"/>
          <w:lang w:val="pt-PT" w:eastAsia="pt-PT"/>
        </w:rPr>
        <w:t>No preço acima propo</w:t>
      </w:r>
      <w:r w:rsidR="009A1959" w:rsidRPr="009A1959">
        <w:rPr>
          <w:rStyle w:val="FontStyle28"/>
          <w:color w:val="000000" w:themeColor="text1"/>
          <w:lang w:val="pt-PT" w:eastAsia="pt-PT"/>
        </w:rPr>
        <w:t xml:space="preserve"> </w:t>
      </w:r>
      <w:r w:rsidR="009A1959" w:rsidRPr="00775F36">
        <w:rPr>
          <w:rStyle w:val="FontStyle28"/>
          <w:color w:val="000000" w:themeColor="text1"/>
          <w:lang w:val="pt-PT" w:eastAsia="pt-PT"/>
        </w:rPr>
        <w:t xml:space="preserve">VALOR GLOBAL ANUAL </w:t>
      </w:r>
      <w:r w:rsidR="009A1959" w:rsidRPr="00775F36">
        <w:rPr>
          <w:rStyle w:val="FontStyle28"/>
          <w:color w:val="000000" w:themeColor="text1"/>
          <w:u w:val="single"/>
          <w:lang w:val="pt-PT" w:eastAsia="pt-PT"/>
        </w:rPr>
        <w:t>MÁXIMO</w:t>
      </w:r>
      <w:r w:rsidR="009A1959" w:rsidRPr="00775F36">
        <w:rPr>
          <w:rStyle w:val="FontStyle28"/>
          <w:color w:val="000000" w:themeColor="text1"/>
          <w:lang w:val="pt-PT" w:eastAsia="pt-PT"/>
        </w:rPr>
        <w:t xml:space="preserve"> ADMISSÍVEL</w:t>
      </w:r>
      <w:r w:rsidR="009A1959" w:rsidRPr="00775F36">
        <w:rPr>
          <w:rStyle w:val="FontStyle28"/>
          <w:rFonts w:ascii="Times New Roman" w:hAnsi="Times New Roman" w:cs="Times New Roman"/>
          <w:b w:val="0"/>
          <w:bCs w:val="0"/>
          <w:color w:val="000000" w:themeColor="text1"/>
          <w:sz w:val="20"/>
          <w:szCs w:val="20"/>
          <w:lang w:val="pt-PT" w:eastAsia="pt-PT"/>
        </w:rPr>
        <w:t xml:space="preserve">  </w:t>
      </w:r>
    </w:p>
    <w:p w:rsidR="009A1959" w:rsidRDefault="009A1959" w:rsidP="009A1959">
      <w:pPr>
        <w:pStyle w:val="Style8"/>
        <w:widowControl/>
        <w:tabs>
          <w:tab w:val="left" w:pos="6130"/>
        </w:tabs>
        <w:spacing w:before="10"/>
        <w:rPr>
          <w:rStyle w:val="FontStyle28"/>
          <w:rFonts w:ascii="Times New Roman" w:hAnsi="Times New Roman" w:cs="Times New Roman"/>
          <w:b w:val="0"/>
          <w:bCs w:val="0"/>
          <w:color w:val="000000" w:themeColor="text1"/>
          <w:sz w:val="20"/>
          <w:szCs w:val="20"/>
          <w:lang w:val="pt-PT" w:eastAsia="pt-PT"/>
        </w:rPr>
      </w:pPr>
    </w:p>
    <w:p w:rsidR="009A1959" w:rsidRPr="00B67765" w:rsidRDefault="009A1959" w:rsidP="009A1959">
      <w:pPr>
        <w:pStyle w:val="Style8"/>
        <w:widowControl/>
        <w:spacing w:before="34"/>
        <w:jc w:val="left"/>
        <w:rPr>
          <w:rStyle w:val="FontStyle28"/>
          <w:lang w:val="pt-PT" w:eastAsia="pt-PT"/>
        </w:rPr>
      </w:pPr>
      <w:r w:rsidRPr="00B67765">
        <w:rPr>
          <w:rStyle w:val="FontStyle28"/>
          <w:lang w:val="pt-PT" w:eastAsia="pt-PT"/>
        </w:rPr>
        <w:t xml:space="preserve">R$ </w:t>
      </w:r>
      <w:r w:rsidR="00B67765" w:rsidRPr="00B67765">
        <w:rPr>
          <w:rStyle w:val="FontStyle28"/>
          <w:lang w:eastAsia="pt-PT"/>
        </w:rPr>
        <w:t>2.220.580,00</w:t>
      </w:r>
      <w:r w:rsidRPr="00B67765">
        <w:rPr>
          <w:rStyle w:val="FontStyle28"/>
          <w:lang w:eastAsia="pt-PT"/>
        </w:rPr>
        <w:t xml:space="preserve"> </w:t>
      </w:r>
      <w:r w:rsidRPr="00B67765">
        <w:rPr>
          <w:rStyle w:val="FontStyle28"/>
          <w:lang w:val="pt-PT" w:eastAsia="pt-PT"/>
        </w:rPr>
        <w:t>(</w:t>
      </w:r>
      <w:r w:rsidR="00B67765" w:rsidRPr="00B67765">
        <w:rPr>
          <w:rStyle w:val="FontStyle28"/>
          <w:lang w:val="pt-PT" w:eastAsia="pt-PT"/>
        </w:rPr>
        <w:t>Dois milhões duzentos e vinte mil quinhentos e oitenta reais</w:t>
      </w:r>
      <w:r w:rsidRPr="00B67765">
        <w:rPr>
          <w:rStyle w:val="FontStyle28"/>
          <w:lang w:val="pt-PT" w:eastAsia="pt-PT"/>
        </w:rPr>
        <w:t>.)</w:t>
      </w:r>
    </w:p>
    <w:p w:rsidR="009A1959" w:rsidRPr="00982199" w:rsidRDefault="009A1959" w:rsidP="009A1959">
      <w:pPr>
        <w:pStyle w:val="Style8"/>
        <w:widowControl/>
        <w:tabs>
          <w:tab w:val="left" w:pos="6130"/>
        </w:tabs>
        <w:spacing w:before="10"/>
        <w:jc w:val="left"/>
        <w:rPr>
          <w:rStyle w:val="FontStyle28"/>
          <w:color w:val="C00000"/>
          <w:lang w:val="pt-PT" w:eastAsia="pt-PT"/>
        </w:rPr>
      </w:pPr>
    </w:p>
    <w:p w:rsidR="009F7A8D" w:rsidRDefault="00D30A60">
      <w:pPr>
        <w:pStyle w:val="Style8"/>
        <w:widowControl/>
        <w:spacing w:before="72"/>
        <w:rPr>
          <w:rStyle w:val="FontStyle28"/>
          <w:lang w:eastAsia="pt-PT"/>
        </w:rPr>
      </w:pPr>
      <w:r>
        <w:rPr>
          <w:rStyle w:val="FontStyle28"/>
          <w:lang w:val="pt-PT" w:eastAsia="pt-PT"/>
        </w:rPr>
        <w:t xml:space="preserve">estão inclusas todas as despesas e custos </w:t>
      </w:r>
      <w:r>
        <w:rPr>
          <w:rStyle w:val="FontStyle28"/>
          <w:lang w:eastAsia="pt-PT"/>
        </w:rPr>
        <w:t xml:space="preserve">diretos </w:t>
      </w:r>
      <w:r>
        <w:rPr>
          <w:rStyle w:val="FontStyle28"/>
          <w:lang w:val="pt-PT" w:eastAsia="pt-PT"/>
        </w:rPr>
        <w:t xml:space="preserve">e </w:t>
      </w:r>
      <w:r>
        <w:rPr>
          <w:rStyle w:val="FontStyle28"/>
          <w:lang w:eastAsia="pt-PT"/>
        </w:rPr>
        <w:t>indiretos.</w:t>
      </w:r>
    </w:p>
    <w:p w:rsidR="009F7A8D" w:rsidRDefault="009F7A8D">
      <w:pPr>
        <w:pStyle w:val="Style9"/>
        <w:widowControl/>
        <w:spacing w:line="240" w:lineRule="exact"/>
        <w:ind w:left="4219" w:firstLine="0"/>
        <w:jc w:val="both"/>
        <w:rPr>
          <w:sz w:val="20"/>
          <w:szCs w:val="20"/>
        </w:rPr>
      </w:pPr>
    </w:p>
    <w:p w:rsidR="009F7A8D" w:rsidRDefault="009F7A8D" w:rsidP="00982199">
      <w:pPr>
        <w:pStyle w:val="Style9"/>
        <w:widowControl/>
        <w:spacing w:line="240" w:lineRule="exact"/>
        <w:ind w:firstLine="0"/>
        <w:jc w:val="both"/>
        <w:rPr>
          <w:sz w:val="20"/>
          <w:szCs w:val="20"/>
        </w:rPr>
      </w:pPr>
    </w:p>
    <w:p w:rsidR="00982199" w:rsidRDefault="00982199" w:rsidP="00982199">
      <w:pPr>
        <w:pStyle w:val="Style9"/>
        <w:widowControl/>
        <w:spacing w:line="240" w:lineRule="exact"/>
        <w:ind w:firstLine="0"/>
        <w:jc w:val="both"/>
        <w:rPr>
          <w:sz w:val="20"/>
          <w:szCs w:val="20"/>
        </w:rPr>
      </w:pPr>
    </w:p>
    <w:p w:rsidR="009F7A8D" w:rsidRDefault="00D30A60">
      <w:pPr>
        <w:pStyle w:val="Style9"/>
        <w:widowControl/>
        <w:spacing w:before="101" w:line="240" w:lineRule="auto"/>
        <w:ind w:left="4219" w:firstLine="0"/>
        <w:jc w:val="both"/>
        <w:rPr>
          <w:rStyle w:val="FontStyle29"/>
          <w:lang w:val="pt-PT" w:eastAsia="pt-PT"/>
        </w:rPr>
      </w:pPr>
      <w:r>
        <w:rPr>
          <w:rStyle w:val="FontStyle29"/>
          <w:lang w:val="pt-PT" w:eastAsia="pt-PT"/>
        </w:rPr>
        <w:t>(Local e data)</w:t>
      </w:r>
    </w:p>
    <w:p w:rsidR="009F7A8D" w:rsidRDefault="009F7A8D">
      <w:pPr>
        <w:pStyle w:val="Style9"/>
        <w:widowControl/>
        <w:spacing w:line="240" w:lineRule="exact"/>
        <w:ind w:left="3878" w:right="3974"/>
        <w:rPr>
          <w:sz w:val="20"/>
          <w:szCs w:val="20"/>
        </w:rPr>
      </w:pPr>
    </w:p>
    <w:p w:rsidR="009F7A8D" w:rsidRDefault="009F7A8D">
      <w:pPr>
        <w:pStyle w:val="Style9"/>
        <w:widowControl/>
        <w:spacing w:line="240" w:lineRule="exact"/>
        <w:ind w:left="3878" w:right="3974"/>
        <w:rPr>
          <w:sz w:val="20"/>
          <w:szCs w:val="20"/>
        </w:rPr>
      </w:pPr>
    </w:p>
    <w:p w:rsidR="0047495E" w:rsidRDefault="0047495E">
      <w:pPr>
        <w:pStyle w:val="Style9"/>
        <w:widowControl/>
        <w:spacing w:before="19" w:line="254" w:lineRule="exact"/>
        <w:ind w:left="3878" w:right="3974"/>
        <w:rPr>
          <w:rStyle w:val="FontStyle29"/>
          <w:lang w:val="pt-PT" w:eastAsia="pt-PT"/>
        </w:rPr>
      </w:pPr>
    </w:p>
    <w:p w:rsidR="0047495E" w:rsidRDefault="0047495E">
      <w:pPr>
        <w:pStyle w:val="Style9"/>
        <w:widowControl/>
        <w:spacing w:before="19" w:line="254" w:lineRule="exact"/>
        <w:ind w:left="3878" w:right="3974"/>
        <w:rPr>
          <w:rStyle w:val="FontStyle29"/>
          <w:lang w:val="pt-PT" w:eastAsia="pt-PT"/>
        </w:rPr>
      </w:pPr>
    </w:p>
    <w:p w:rsidR="009F7A8D" w:rsidRDefault="00D30A60">
      <w:pPr>
        <w:pStyle w:val="Style9"/>
        <w:widowControl/>
        <w:spacing w:before="19" w:line="254" w:lineRule="exact"/>
        <w:ind w:left="3878" w:right="3974"/>
        <w:rPr>
          <w:rStyle w:val="FontStyle29"/>
          <w:lang w:val="pt-PT" w:eastAsia="pt-PT"/>
        </w:rPr>
      </w:pPr>
      <w:r>
        <w:rPr>
          <w:rStyle w:val="FontStyle29"/>
          <w:lang w:val="pt-PT" w:eastAsia="pt-PT"/>
        </w:rPr>
        <w:t>Assinatura (representante legal)</w:t>
      </w:r>
    </w:p>
    <w:p w:rsidR="00C75509" w:rsidRDefault="0047495E" w:rsidP="0047495E">
      <w:pPr>
        <w:pStyle w:val="Style8"/>
        <w:widowControl/>
        <w:spacing w:before="43"/>
        <w:rPr>
          <w:rStyle w:val="FontStyle28"/>
        </w:rPr>
      </w:pPr>
      <w:r>
        <w:rPr>
          <w:rStyle w:val="FontStyle28"/>
        </w:rPr>
        <w:t xml:space="preserve">                                      </w:t>
      </w:r>
    </w:p>
    <w:p w:rsidR="00C75509" w:rsidRDefault="00C75509" w:rsidP="0047495E">
      <w:pPr>
        <w:pStyle w:val="Style8"/>
        <w:widowControl/>
        <w:spacing w:before="43"/>
        <w:rPr>
          <w:rStyle w:val="FontStyle28"/>
        </w:rPr>
      </w:pPr>
    </w:p>
    <w:p w:rsidR="00C75509" w:rsidRDefault="00C75509" w:rsidP="0047495E">
      <w:pPr>
        <w:pStyle w:val="Style8"/>
        <w:widowControl/>
        <w:spacing w:before="43"/>
        <w:rPr>
          <w:rStyle w:val="FontStyle28"/>
        </w:rPr>
      </w:pPr>
      <w:r>
        <w:rPr>
          <w:rStyle w:val="FontStyle28"/>
        </w:rPr>
        <w:t xml:space="preserve">                                    </w:t>
      </w:r>
    </w:p>
    <w:p w:rsidR="00C75509" w:rsidRDefault="00C75509" w:rsidP="0047495E">
      <w:pPr>
        <w:pStyle w:val="Style8"/>
        <w:widowControl/>
        <w:spacing w:before="43"/>
        <w:rPr>
          <w:rStyle w:val="FontStyle28"/>
        </w:rPr>
      </w:pPr>
      <w:r>
        <w:rPr>
          <w:rStyle w:val="FontStyle28"/>
        </w:rPr>
        <w:t xml:space="preserve">     </w:t>
      </w:r>
      <w:r w:rsidR="00493585">
        <w:rPr>
          <w:rStyle w:val="FontStyle28"/>
        </w:rPr>
        <w:t xml:space="preserve">                              </w:t>
      </w:r>
    </w:p>
    <w:p w:rsidR="009F7A8D" w:rsidRDefault="00D30A60" w:rsidP="00536E26">
      <w:pPr>
        <w:pStyle w:val="Style8"/>
        <w:widowControl/>
        <w:spacing w:before="43"/>
        <w:jc w:val="center"/>
        <w:rPr>
          <w:rStyle w:val="FontStyle28"/>
        </w:rPr>
      </w:pPr>
      <w:r>
        <w:rPr>
          <w:rStyle w:val="FontStyle28"/>
        </w:rPr>
        <w:lastRenderedPageBreak/>
        <w:t>ANEXO VIII</w:t>
      </w:r>
    </w:p>
    <w:p w:rsidR="009F7A8D" w:rsidRDefault="009F7A8D">
      <w:pPr>
        <w:pStyle w:val="Style8"/>
        <w:widowControl/>
        <w:spacing w:line="240" w:lineRule="exact"/>
        <w:ind w:left="2678"/>
        <w:rPr>
          <w:sz w:val="20"/>
          <w:szCs w:val="20"/>
        </w:rPr>
      </w:pPr>
    </w:p>
    <w:p w:rsidR="009F7A8D" w:rsidRDefault="009F7A8D">
      <w:pPr>
        <w:pStyle w:val="Style8"/>
        <w:widowControl/>
        <w:spacing w:line="240" w:lineRule="exact"/>
        <w:ind w:left="2678"/>
        <w:rPr>
          <w:sz w:val="20"/>
          <w:szCs w:val="20"/>
        </w:rPr>
      </w:pPr>
    </w:p>
    <w:p w:rsidR="009F7A8D" w:rsidRDefault="00D30A60" w:rsidP="00BA7BDB">
      <w:pPr>
        <w:pStyle w:val="Style8"/>
        <w:widowControl/>
        <w:spacing w:before="24"/>
        <w:ind w:left="2678"/>
        <w:rPr>
          <w:rStyle w:val="FontStyle28"/>
          <w:lang w:val="pt-PT" w:eastAsia="es-ES_tradnl"/>
        </w:rPr>
      </w:pPr>
      <w:r>
        <w:rPr>
          <w:rStyle w:val="FontStyle28"/>
          <w:lang w:val="es-ES_tradnl" w:eastAsia="es-ES_tradnl"/>
        </w:rPr>
        <w:t>MINUTA DO CONTRATO</w:t>
      </w:r>
    </w:p>
    <w:p w:rsidR="009F7A8D" w:rsidRDefault="009F7A8D">
      <w:pPr>
        <w:pStyle w:val="Style8"/>
        <w:widowControl/>
        <w:spacing w:line="240" w:lineRule="exact"/>
        <w:ind w:left="4704"/>
        <w:rPr>
          <w:sz w:val="20"/>
          <w:szCs w:val="20"/>
        </w:rPr>
      </w:pPr>
    </w:p>
    <w:p w:rsidR="009F7A8D" w:rsidRDefault="009F7A8D">
      <w:pPr>
        <w:pStyle w:val="Style8"/>
        <w:widowControl/>
        <w:spacing w:line="240" w:lineRule="exact"/>
        <w:ind w:left="4704"/>
        <w:rPr>
          <w:sz w:val="20"/>
          <w:szCs w:val="20"/>
        </w:rPr>
      </w:pPr>
    </w:p>
    <w:p w:rsidR="009F7A8D" w:rsidRDefault="00D30A60">
      <w:pPr>
        <w:pStyle w:val="Style8"/>
        <w:widowControl/>
        <w:tabs>
          <w:tab w:val="left" w:leader="hyphen" w:pos="6302"/>
        </w:tabs>
        <w:spacing w:before="34" w:line="250" w:lineRule="exact"/>
        <w:ind w:left="4704"/>
        <w:rPr>
          <w:rStyle w:val="FontStyle28"/>
          <w:lang w:val="pt-PT" w:eastAsia="pt-PT"/>
        </w:rPr>
      </w:pPr>
      <w:r>
        <w:rPr>
          <w:rStyle w:val="FontStyle28"/>
          <w:lang w:val="pt-PT" w:eastAsia="pt-PT"/>
        </w:rPr>
        <w:t>CONTRATO DE FORNECIMENTO DE</w:t>
      </w:r>
      <w:r>
        <w:rPr>
          <w:rStyle w:val="FontStyle28"/>
          <w:lang w:val="pt-PT" w:eastAsia="pt-PT"/>
        </w:rPr>
        <w:br/>
        <w:t>COMBUSTÍVEL QUE ENTRE SI FAZEM O</w:t>
      </w:r>
      <w:r>
        <w:rPr>
          <w:rStyle w:val="FontStyle28"/>
          <w:lang w:val="pt-PT" w:eastAsia="pt-PT"/>
        </w:rPr>
        <w:br/>
        <w:t>MUNICÍPIO DE ALFREDO WAGNER/SC, E A</w:t>
      </w:r>
      <w:r>
        <w:rPr>
          <w:rStyle w:val="FontStyle28"/>
          <w:lang w:val="pt-PT" w:eastAsia="pt-PT"/>
        </w:rPr>
        <w:br/>
        <w:t xml:space="preserve">EMPRESA </w:t>
      </w:r>
      <w:r>
        <w:rPr>
          <w:rStyle w:val="FontStyle28"/>
          <w:lang w:val="pt-PT" w:eastAsia="pt-PT"/>
        </w:rPr>
        <w:tab/>
        <w:t xml:space="preserve"> .</w:t>
      </w:r>
    </w:p>
    <w:p w:rsidR="009F7A8D" w:rsidRDefault="009F7A8D">
      <w:pPr>
        <w:pStyle w:val="Style3"/>
        <w:widowControl/>
        <w:spacing w:line="240" w:lineRule="exact"/>
        <w:rPr>
          <w:sz w:val="20"/>
          <w:szCs w:val="20"/>
        </w:rPr>
      </w:pPr>
    </w:p>
    <w:p w:rsidR="009F7A8D" w:rsidRDefault="00D30A60">
      <w:pPr>
        <w:pStyle w:val="Style3"/>
        <w:widowControl/>
        <w:spacing w:before="230" w:line="250" w:lineRule="exact"/>
        <w:rPr>
          <w:rStyle w:val="FontStyle29"/>
          <w:lang w:val="pt-PT" w:eastAsia="pt-PT"/>
        </w:rPr>
      </w:pPr>
      <w:r>
        <w:rPr>
          <w:rStyle w:val="FontStyle29"/>
          <w:lang w:val="pt-PT" w:eastAsia="pt-PT"/>
        </w:rPr>
        <w:t xml:space="preserve">O </w:t>
      </w:r>
      <w:r>
        <w:rPr>
          <w:rStyle w:val="FontStyle28"/>
          <w:lang w:val="pt-PT" w:eastAsia="pt-PT"/>
        </w:rPr>
        <w:t xml:space="preserve">MUNICÍPIO DE ALFREDO WAGNER, </w:t>
      </w:r>
      <w:r>
        <w:rPr>
          <w:rStyle w:val="FontStyle29"/>
          <w:lang w:val="pt-PT" w:eastAsia="pt-PT"/>
        </w:rPr>
        <w:t xml:space="preserve">por intermédio da </w:t>
      </w:r>
      <w:r>
        <w:rPr>
          <w:rStyle w:val="FontStyle28"/>
          <w:lang w:val="pt-PT" w:eastAsia="pt-PT"/>
        </w:rPr>
        <w:t xml:space="preserve">PREFEITURA MUNICIPAL DE ALFREDO WAGNER, </w:t>
      </w:r>
      <w:r>
        <w:rPr>
          <w:rStyle w:val="FontStyle29"/>
          <w:lang w:val="pt-PT" w:eastAsia="pt-PT"/>
        </w:rPr>
        <w:t xml:space="preserve">sediada na Rua Anitapolis, 250, Centro, Alfredo Wagner - SC, inscrita no Cadastro Nacional da Pessoa Jurídica do Ministério da Fazenda sob o n° </w:t>
      </w:r>
      <w:r>
        <w:rPr>
          <w:rStyle w:val="FontStyle29"/>
          <w:lang w:eastAsia="pt-PT"/>
        </w:rPr>
        <w:t xml:space="preserve">83.102.608/0001-54, </w:t>
      </w:r>
      <w:r>
        <w:rPr>
          <w:rStyle w:val="FontStyle29"/>
          <w:lang w:val="pt-PT" w:eastAsia="pt-PT"/>
        </w:rPr>
        <w:t xml:space="preserve">neste ato representada por seu Prefeito Municipal, Excelentíssimo Sr. Naudir Antônio Schmitz, brasileiro, portador da carteira de identidade n° XXXX, emitida pela SSP/XX, inscrito no Cadastro de Pessoas Físicas do Ministério da Fazenda sob o n° </w:t>
      </w:r>
      <w:r>
        <w:rPr>
          <w:rStyle w:val="FontStyle29"/>
          <w:lang w:eastAsia="pt-PT"/>
        </w:rPr>
        <w:t xml:space="preserve">520.214.839-91, </w:t>
      </w:r>
      <w:r>
        <w:rPr>
          <w:rStyle w:val="FontStyle29"/>
          <w:lang w:val="pt-PT" w:eastAsia="pt-PT"/>
        </w:rPr>
        <w:t xml:space="preserve">no uso da competência que lhe foi atribuída pela Lei Orgânica Municipal, doravante designado simplesmente de </w:t>
      </w:r>
      <w:r>
        <w:rPr>
          <w:rStyle w:val="FontStyle28"/>
          <w:lang w:val="pt-PT" w:eastAsia="pt-PT"/>
        </w:rPr>
        <w:t xml:space="preserve">CONTRATANTE </w:t>
      </w:r>
      <w:r>
        <w:rPr>
          <w:rStyle w:val="FontStyle29"/>
          <w:lang w:val="pt-PT" w:eastAsia="pt-PT"/>
        </w:rPr>
        <w:t xml:space="preserve">e, de outro lado, a empresa (nome/razão social), inscrita no Cadastro Nacional de Pessoa Jurídica do Ministério da Fazenda sob o número , estabelecida na (rua/avenida), n° , cidade de(o) , Estado de(o) , que apresentou os documentos exigidos por lei, neste ato representada por (qualificar: cargo/nome/nacionalidade/estado civil/CI-RG n° , CPF n° ), conforme (indicar os instrumentos que conferem aos qualificados poderes para representar a empresa na assinatura do contrato), daqui por diante designada simplesmente </w:t>
      </w:r>
      <w:r>
        <w:rPr>
          <w:rStyle w:val="FontStyle28"/>
          <w:lang w:val="pt-PT" w:eastAsia="pt-PT"/>
        </w:rPr>
        <w:t xml:space="preserve">CONTRATADA, </w:t>
      </w:r>
      <w:r>
        <w:rPr>
          <w:rStyle w:val="FontStyle29"/>
          <w:lang w:val="pt-PT" w:eastAsia="pt-PT"/>
        </w:rPr>
        <w:t xml:space="preserve">têm, entre si, justo e avençado, e celebram, por força do presente instrumento e de conformidade com o disposto da Lei </w:t>
      </w:r>
      <w:r>
        <w:rPr>
          <w:rStyle w:val="FontStyle29"/>
          <w:lang w:eastAsia="pt-PT"/>
        </w:rPr>
        <w:t xml:space="preserve">10.520, </w:t>
      </w:r>
      <w:r>
        <w:rPr>
          <w:rStyle w:val="FontStyle29"/>
          <w:lang w:val="pt-PT" w:eastAsia="pt-PT"/>
        </w:rPr>
        <w:t xml:space="preserve">de </w:t>
      </w:r>
      <w:r>
        <w:rPr>
          <w:rStyle w:val="FontStyle29"/>
          <w:lang w:eastAsia="pt-PT"/>
        </w:rPr>
        <w:t xml:space="preserve">17/07/2002, </w:t>
      </w:r>
      <w:r>
        <w:rPr>
          <w:rStyle w:val="FontStyle29"/>
          <w:lang w:val="pt-PT" w:eastAsia="pt-PT"/>
        </w:rPr>
        <w:t xml:space="preserve">da Lei n° </w:t>
      </w:r>
      <w:r>
        <w:rPr>
          <w:rStyle w:val="FontStyle29"/>
          <w:lang w:eastAsia="pt-PT"/>
        </w:rPr>
        <w:t xml:space="preserve">8.666, </w:t>
      </w:r>
      <w:r>
        <w:rPr>
          <w:rStyle w:val="FontStyle29"/>
          <w:lang w:val="pt-PT" w:eastAsia="pt-PT"/>
        </w:rPr>
        <w:t xml:space="preserve">de </w:t>
      </w:r>
      <w:r>
        <w:rPr>
          <w:rStyle w:val="FontStyle29"/>
          <w:lang w:eastAsia="pt-PT"/>
        </w:rPr>
        <w:t xml:space="preserve">21/06/93, </w:t>
      </w:r>
      <w:r>
        <w:rPr>
          <w:rStyle w:val="FontStyle29"/>
          <w:lang w:val="pt-PT" w:eastAsia="pt-PT"/>
        </w:rPr>
        <w:t>da Lei Complementar n° 123/2006, demais disposições l</w:t>
      </w:r>
      <w:r w:rsidR="009A1959">
        <w:rPr>
          <w:rStyle w:val="FontStyle29"/>
          <w:lang w:val="pt-PT" w:eastAsia="pt-PT"/>
        </w:rPr>
        <w:t>egais pertinentes e Pregão n° 03//2016</w:t>
      </w:r>
      <w:r>
        <w:rPr>
          <w:rStyle w:val="FontStyle29"/>
          <w:lang w:val="pt-PT" w:eastAsia="pt-PT"/>
        </w:rPr>
        <w:t xml:space="preserve">, um </w:t>
      </w:r>
      <w:r>
        <w:rPr>
          <w:rStyle w:val="FontStyle28"/>
          <w:lang w:val="pt-PT" w:eastAsia="pt-PT"/>
        </w:rPr>
        <w:t xml:space="preserve">contrato de fornecimento de combustível, </w:t>
      </w:r>
      <w:r>
        <w:rPr>
          <w:rStyle w:val="FontStyle29"/>
          <w:lang w:val="pt-PT" w:eastAsia="pt-PT"/>
        </w:rPr>
        <w:t>mediante as seguintes cláusulas e condições:</w:t>
      </w:r>
    </w:p>
    <w:p w:rsidR="009F7A8D" w:rsidRDefault="00D30A60">
      <w:pPr>
        <w:pStyle w:val="Style8"/>
        <w:widowControl/>
        <w:spacing w:before="240"/>
        <w:jc w:val="left"/>
        <w:rPr>
          <w:rStyle w:val="FontStyle28"/>
          <w:lang w:eastAsia="pt-PT"/>
        </w:rPr>
      </w:pPr>
      <w:r>
        <w:rPr>
          <w:rStyle w:val="FontStyle28"/>
          <w:lang w:val="pt-PT" w:eastAsia="pt-PT"/>
        </w:rPr>
        <w:t xml:space="preserve">CLÁUSULA PRIMEIRA </w:t>
      </w:r>
      <w:r>
        <w:rPr>
          <w:rStyle w:val="FontStyle28"/>
          <w:lang w:eastAsia="pt-PT"/>
        </w:rPr>
        <w:t>- OBJETO</w:t>
      </w:r>
    </w:p>
    <w:p w:rsidR="009F7A8D" w:rsidRDefault="009F7A8D">
      <w:pPr>
        <w:pStyle w:val="Style3"/>
        <w:widowControl/>
        <w:spacing w:line="240" w:lineRule="exact"/>
        <w:rPr>
          <w:sz w:val="20"/>
          <w:szCs w:val="20"/>
        </w:rPr>
      </w:pPr>
    </w:p>
    <w:p w:rsidR="009F7A8D" w:rsidRDefault="00D30A60">
      <w:pPr>
        <w:pStyle w:val="Style3"/>
        <w:widowControl/>
        <w:spacing w:before="10" w:line="250" w:lineRule="exact"/>
        <w:rPr>
          <w:rStyle w:val="FontStyle29"/>
        </w:rPr>
      </w:pPr>
      <w:r>
        <w:rPr>
          <w:rStyle w:val="FontStyle29"/>
        </w:rPr>
        <w:t>O presente Contrato tem por objeto o fornecimento de combustíveis, conforme disposto no Pregão</w:t>
      </w:r>
      <w:r w:rsidR="00493585">
        <w:rPr>
          <w:rStyle w:val="FontStyle29"/>
        </w:rPr>
        <w:t xml:space="preserve"> Presencial</w:t>
      </w:r>
      <w:r>
        <w:rPr>
          <w:rStyle w:val="FontStyle29"/>
        </w:rPr>
        <w:t xml:space="preserve"> </w:t>
      </w:r>
      <w:r>
        <w:rPr>
          <w:rStyle w:val="FontStyle29"/>
          <w:lang w:val="pt-PT"/>
        </w:rPr>
        <w:t xml:space="preserve">n° </w:t>
      </w:r>
      <w:r w:rsidR="00493585">
        <w:rPr>
          <w:rStyle w:val="FontStyle29"/>
        </w:rPr>
        <w:t>05//2017</w:t>
      </w:r>
      <w:r>
        <w:rPr>
          <w:rStyle w:val="FontStyle29"/>
        </w:rPr>
        <w:t>.</w:t>
      </w:r>
    </w:p>
    <w:p w:rsidR="009F7A8D" w:rsidRDefault="00D30A60">
      <w:pPr>
        <w:pStyle w:val="Style8"/>
        <w:widowControl/>
        <w:spacing w:before="240"/>
        <w:jc w:val="left"/>
        <w:rPr>
          <w:rStyle w:val="FontStyle28"/>
          <w:lang w:val="pt-PT" w:eastAsia="pt-PT"/>
        </w:rPr>
      </w:pPr>
      <w:r>
        <w:rPr>
          <w:rStyle w:val="FontStyle28"/>
          <w:lang w:val="pt-PT" w:eastAsia="pt-PT"/>
        </w:rPr>
        <w:t xml:space="preserve">PARÁGRAFO ÚNICO </w:t>
      </w:r>
      <w:r>
        <w:rPr>
          <w:rStyle w:val="FontStyle28"/>
          <w:lang w:eastAsia="pt-PT"/>
        </w:rPr>
        <w:t xml:space="preserve">- </w:t>
      </w:r>
      <w:r>
        <w:rPr>
          <w:rStyle w:val="FontStyle28"/>
          <w:lang w:val="pt-PT" w:eastAsia="pt-PT"/>
        </w:rPr>
        <w:t>DOCUMENTAÇÃO COMPLEMENTAR</w:t>
      </w:r>
    </w:p>
    <w:p w:rsidR="009F7A8D" w:rsidRDefault="009F7A8D">
      <w:pPr>
        <w:pStyle w:val="Style3"/>
        <w:widowControl/>
        <w:spacing w:line="240" w:lineRule="exact"/>
        <w:rPr>
          <w:sz w:val="20"/>
          <w:szCs w:val="20"/>
        </w:rPr>
      </w:pPr>
    </w:p>
    <w:p w:rsidR="009F7A8D" w:rsidRDefault="00D30A60">
      <w:pPr>
        <w:pStyle w:val="Style3"/>
        <w:widowControl/>
        <w:spacing w:before="14" w:line="250" w:lineRule="exact"/>
        <w:rPr>
          <w:rStyle w:val="FontStyle29"/>
          <w:lang w:val="pt-PT" w:eastAsia="pt-PT"/>
        </w:rPr>
      </w:pPr>
      <w:r>
        <w:rPr>
          <w:rStyle w:val="FontStyle29"/>
          <w:lang w:val="pt-PT" w:eastAsia="pt-PT"/>
        </w:rPr>
        <w:t>O fornecimento dos materiais obedecerá ao estipulado neste contrato, bem com</w:t>
      </w:r>
      <w:r w:rsidR="00493585">
        <w:rPr>
          <w:rStyle w:val="FontStyle29"/>
          <w:lang w:val="pt-PT" w:eastAsia="pt-PT"/>
        </w:rPr>
        <w:t>o às disposições do Pregão n° 05/2017</w:t>
      </w:r>
      <w:r>
        <w:rPr>
          <w:rStyle w:val="FontStyle29"/>
          <w:lang w:val="pt-PT" w:eastAsia="pt-PT"/>
        </w:rPr>
        <w:t>, de 26/05/2015, além das obrigações assumidas nos documentos adiante enumerados, que, independentemente de transcrição, fazem parte integrante e complementar deste contrato, no que não o contrariem:</w:t>
      </w:r>
    </w:p>
    <w:p w:rsidR="009F7A8D" w:rsidRDefault="00D30A60" w:rsidP="00D30A60">
      <w:pPr>
        <w:pStyle w:val="Style4"/>
        <w:widowControl/>
        <w:numPr>
          <w:ilvl w:val="0"/>
          <w:numId w:val="27"/>
        </w:numPr>
        <w:tabs>
          <w:tab w:val="left" w:pos="240"/>
        </w:tabs>
        <w:spacing w:before="494" w:line="250" w:lineRule="exact"/>
        <w:jc w:val="left"/>
        <w:rPr>
          <w:rStyle w:val="FontStyle29"/>
          <w:lang w:val="pt-PT" w:eastAsia="pt-PT"/>
        </w:rPr>
      </w:pPr>
      <w:r>
        <w:rPr>
          <w:rStyle w:val="FontStyle29"/>
          <w:lang w:val="pt-PT" w:eastAsia="pt-PT"/>
        </w:rPr>
        <w:t xml:space="preserve">Edital de Pregão n° </w:t>
      </w:r>
      <w:r w:rsidR="00493585">
        <w:rPr>
          <w:rStyle w:val="FontStyle29"/>
          <w:lang w:eastAsia="pt-PT"/>
        </w:rPr>
        <w:t>05/2017</w:t>
      </w:r>
      <w:r>
        <w:rPr>
          <w:rStyle w:val="FontStyle29"/>
          <w:lang w:eastAsia="pt-PT"/>
        </w:rPr>
        <w:t>;</w:t>
      </w:r>
    </w:p>
    <w:p w:rsidR="009F7A8D" w:rsidRDefault="00D30A60" w:rsidP="00D30A60">
      <w:pPr>
        <w:pStyle w:val="Style4"/>
        <w:widowControl/>
        <w:numPr>
          <w:ilvl w:val="0"/>
          <w:numId w:val="27"/>
        </w:numPr>
        <w:tabs>
          <w:tab w:val="left" w:pos="240"/>
          <w:tab w:val="left" w:leader="dot" w:pos="4147"/>
          <w:tab w:val="left" w:leader="dot" w:pos="5803"/>
          <w:tab w:val="left" w:leader="dot" w:pos="6355"/>
        </w:tabs>
        <w:spacing w:line="250" w:lineRule="exact"/>
        <w:rPr>
          <w:rStyle w:val="FontStyle29"/>
          <w:lang w:val="pt-PT" w:eastAsia="pt-PT"/>
        </w:rPr>
      </w:pPr>
      <w:r>
        <w:rPr>
          <w:rStyle w:val="FontStyle29"/>
          <w:lang w:val="pt-PT" w:eastAsia="pt-PT"/>
        </w:rPr>
        <w:t>Ata da Sessão do Pregão, datada de</w:t>
      </w:r>
      <w:r>
        <w:rPr>
          <w:rStyle w:val="FontStyle29"/>
          <w:lang w:val="pt-PT" w:eastAsia="pt-PT"/>
        </w:rPr>
        <w:tab/>
      </w:r>
      <w:r>
        <w:rPr>
          <w:rStyle w:val="FontStyle29"/>
          <w:lang w:eastAsia="pt-PT"/>
        </w:rPr>
        <w:t>/..../...;        /</w:t>
      </w:r>
      <w:r>
        <w:rPr>
          <w:rStyle w:val="FontStyle29"/>
          <w:lang w:eastAsia="pt-PT"/>
        </w:rPr>
        <w:tab/>
        <w:t>/</w:t>
      </w:r>
      <w:r>
        <w:rPr>
          <w:rStyle w:val="FontStyle29"/>
          <w:lang w:eastAsia="pt-PT"/>
        </w:rPr>
        <w:tab/>
        <w:t xml:space="preserve">, </w:t>
      </w:r>
      <w:r>
        <w:rPr>
          <w:rStyle w:val="FontStyle29"/>
          <w:lang w:val="pt-PT" w:eastAsia="pt-PT"/>
        </w:rPr>
        <w:t>contendo os valores unitário e</w:t>
      </w:r>
    </w:p>
    <w:p w:rsidR="009F7A8D" w:rsidRDefault="00D30A60" w:rsidP="00D30A60">
      <w:pPr>
        <w:pStyle w:val="Style4"/>
        <w:widowControl/>
        <w:numPr>
          <w:ilvl w:val="0"/>
          <w:numId w:val="27"/>
        </w:numPr>
        <w:tabs>
          <w:tab w:val="left" w:pos="240"/>
        </w:tabs>
        <w:spacing w:line="250" w:lineRule="exact"/>
        <w:ind w:right="4416"/>
        <w:jc w:val="left"/>
        <w:rPr>
          <w:rStyle w:val="FontStyle29"/>
          <w:lang w:val="pt-PT" w:eastAsia="pt-PT"/>
        </w:rPr>
      </w:pPr>
      <w:r>
        <w:rPr>
          <w:rStyle w:val="FontStyle29"/>
          <w:lang w:val="pt-PT" w:eastAsia="pt-PT"/>
        </w:rPr>
        <w:t>Proposta final firmada pela CONTRATADA em global dos fornecimentos a serem executados.</w:t>
      </w:r>
    </w:p>
    <w:p w:rsidR="009F7A8D" w:rsidRDefault="00D30A60">
      <w:pPr>
        <w:pStyle w:val="Style24"/>
        <w:widowControl/>
        <w:spacing w:before="43"/>
        <w:rPr>
          <w:rStyle w:val="FontStyle31"/>
          <w:lang w:val="pt-PT" w:eastAsia="pt-PT"/>
        </w:rPr>
      </w:pPr>
      <w:r>
        <w:rPr>
          <w:rStyle w:val="FontStyle31"/>
          <w:lang w:val="pt-PT" w:eastAsia="pt-PT"/>
        </w:rPr>
        <w:t xml:space="preserve">CLÁUSULA SEGUNDA </w:t>
      </w:r>
      <w:r>
        <w:rPr>
          <w:rStyle w:val="FontStyle31"/>
          <w:lang w:eastAsia="pt-PT"/>
        </w:rPr>
        <w:t xml:space="preserve">- </w:t>
      </w:r>
      <w:r>
        <w:rPr>
          <w:rStyle w:val="FontStyle31"/>
          <w:lang w:val="pt-PT" w:eastAsia="pt-PT"/>
        </w:rPr>
        <w:t>ENCARGOS DA CONTRATANTE</w:t>
      </w:r>
    </w:p>
    <w:p w:rsidR="009F7A8D" w:rsidRDefault="009F7A8D">
      <w:pPr>
        <w:pStyle w:val="Style21"/>
        <w:widowControl/>
        <w:spacing w:line="240" w:lineRule="exact"/>
        <w:jc w:val="left"/>
        <w:rPr>
          <w:sz w:val="20"/>
          <w:szCs w:val="20"/>
        </w:rPr>
      </w:pPr>
    </w:p>
    <w:p w:rsidR="009F7A8D" w:rsidRDefault="00D30A60">
      <w:pPr>
        <w:pStyle w:val="Style21"/>
        <w:widowControl/>
        <w:spacing w:before="43" w:line="240" w:lineRule="auto"/>
        <w:jc w:val="left"/>
        <w:rPr>
          <w:rStyle w:val="FontStyle32"/>
          <w:lang w:val="pt-PT" w:eastAsia="pt-PT"/>
        </w:rPr>
      </w:pPr>
      <w:r>
        <w:rPr>
          <w:rStyle w:val="FontStyle32"/>
          <w:lang w:val="pt-PT" w:eastAsia="pt-PT"/>
        </w:rPr>
        <w:t>A CONTRATANTE se obriga a:</w:t>
      </w:r>
    </w:p>
    <w:p w:rsidR="009F7A8D" w:rsidRDefault="00D30A60" w:rsidP="00D30A60">
      <w:pPr>
        <w:pStyle w:val="Style15"/>
        <w:widowControl/>
        <w:numPr>
          <w:ilvl w:val="0"/>
          <w:numId w:val="28"/>
        </w:numPr>
        <w:tabs>
          <w:tab w:val="left" w:pos="816"/>
        </w:tabs>
        <w:spacing w:before="250" w:line="240" w:lineRule="exact"/>
        <w:ind w:left="557"/>
        <w:jc w:val="left"/>
        <w:rPr>
          <w:rStyle w:val="FontStyle32"/>
          <w:lang w:val="pt-PT" w:eastAsia="pt-PT"/>
        </w:rPr>
      </w:pPr>
      <w:r>
        <w:rPr>
          <w:rStyle w:val="FontStyle32"/>
          <w:lang w:val="pt-PT" w:eastAsia="pt-PT"/>
        </w:rPr>
        <w:lastRenderedPageBreak/>
        <w:t>cumprir e fazer cumprir o disposto nas cláusulas deste contrato;</w:t>
      </w:r>
    </w:p>
    <w:p w:rsidR="009F7A8D" w:rsidRDefault="00D30A60" w:rsidP="00D30A60">
      <w:pPr>
        <w:pStyle w:val="Style15"/>
        <w:widowControl/>
        <w:numPr>
          <w:ilvl w:val="0"/>
          <w:numId w:val="28"/>
        </w:numPr>
        <w:tabs>
          <w:tab w:val="left" w:pos="816"/>
        </w:tabs>
        <w:spacing w:before="5" w:line="240" w:lineRule="exact"/>
        <w:ind w:left="557"/>
        <w:rPr>
          <w:rStyle w:val="FontStyle32"/>
          <w:lang w:val="pt-PT" w:eastAsia="pt-PT"/>
        </w:rPr>
      </w:pPr>
      <w:r>
        <w:rPr>
          <w:rStyle w:val="FontStyle32"/>
          <w:lang w:val="pt-PT" w:eastAsia="pt-PT"/>
        </w:rPr>
        <w:t>promover através de seu representante, o acompanhamento e a fiscalização dos fornecimentos, sob os aspectos quantitativo e qualitativo, anotando em registro próprio as falhas detectadas e comunicando à CONTRATADA as ocorrências de quaisquer fatos que, a seu critério, exijam medidas corretivas por parte daquela;</w:t>
      </w:r>
    </w:p>
    <w:p w:rsidR="009F7A8D" w:rsidRDefault="00D30A60" w:rsidP="00D30A60">
      <w:pPr>
        <w:pStyle w:val="Style15"/>
        <w:widowControl/>
        <w:numPr>
          <w:ilvl w:val="0"/>
          <w:numId w:val="28"/>
        </w:numPr>
        <w:tabs>
          <w:tab w:val="left" w:pos="816"/>
        </w:tabs>
        <w:spacing w:before="5" w:line="240" w:lineRule="exact"/>
        <w:ind w:left="557"/>
        <w:jc w:val="left"/>
        <w:rPr>
          <w:rStyle w:val="FontStyle32"/>
          <w:lang w:val="pt-PT" w:eastAsia="pt-PT"/>
        </w:rPr>
      </w:pPr>
      <w:r>
        <w:rPr>
          <w:rStyle w:val="FontStyle32"/>
          <w:lang w:val="pt-PT" w:eastAsia="pt-PT"/>
        </w:rPr>
        <w:t>relacionar-se com a CONTRATADA exclusivamente por meio de pessoa por ela credenciada;</w:t>
      </w:r>
    </w:p>
    <w:p w:rsidR="009F7A8D" w:rsidRDefault="00D30A60" w:rsidP="00D30A60">
      <w:pPr>
        <w:pStyle w:val="Style15"/>
        <w:widowControl/>
        <w:numPr>
          <w:ilvl w:val="0"/>
          <w:numId w:val="28"/>
        </w:numPr>
        <w:tabs>
          <w:tab w:val="left" w:pos="816"/>
        </w:tabs>
        <w:spacing w:before="5" w:line="240" w:lineRule="exact"/>
        <w:ind w:left="557"/>
        <w:rPr>
          <w:rStyle w:val="FontStyle32"/>
          <w:lang w:val="pt-PT" w:eastAsia="pt-PT"/>
        </w:rPr>
      </w:pPr>
      <w:r>
        <w:rPr>
          <w:rStyle w:val="FontStyle32"/>
          <w:lang w:val="pt-PT" w:eastAsia="pt-PT"/>
        </w:rPr>
        <w:t>encaminhar os veículos à CONTRATADA, devidamente acompanhados de Ordens de Fornecimento expedidas pelo Setor de Transporte da CONTRATANTE;</w:t>
      </w:r>
    </w:p>
    <w:p w:rsidR="009F7A8D" w:rsidRDefault="00D30A60" w:rsidP="00D30A60">
      <w:pPr>
        <w:pStyle w:val="Style15"/>
        <w:widowControl/>
        <w:numPr>
          <w:ilvl w:val="0"/>
          <w:numId w:val="28"/>
        </w:numPr>
        <w:tabs>
          <w:tab w:val="left" w:pos="816"/>
        </w:tabs>
        <w:spacing w:before="5" w:line="240" w:lineRule="exact"/>
        <w:ind w:left="557"/>
        <w:rPr>
          <w:rStyle w:val="FontStyle32"/>
          <w:lang w:val="pt-PT" w:eastAsia="pt-PT"/>
        </w:rPr>
      </w:pPr>
      <w:r>
        <w:rPr>
          <w:rStyle w:val="FontStyle32"/>
          <w:lang w:val="pt-PT" w:eastAsia="pt-PT"/>
        </w:rPr>
        <w:t>efetuar, com pontualidade, os pagamentos à CONTRATADA, após o cumprimento das formalidades legais;</w:t>
      </w:r>
    </w:p>
    <w:p w:rsidR="009F7A8D" w:rsidRDefault="00D30A60" w:rsidP="00D30A60">
      <w:pPr>
        <w:pStyle w:val="Style15"/>
        <w:widowControl/>
        <w:numPr>
          <w:ilvl w:val="0"/>
          <w:numId w:val="28"/>
        </w:numPr>
        <w:tabs>
          <w:tab w:val="left" w:pos="816"/>
        </w:tabs>
        <w:spacing w:line="240" w:lineRule="exact"/>
        <w:ind w:left="557"/>
        <w:rPr>
          <w:rStyle w:val="FontStyle32"/>
          <w:lang w:val="pt-PT" w:eastAsia="pt-PT"/>
        </w:rPr>
      </w:pPr>
      <w:r>
        <w:rPr>
          <w:rStyle w:val="FontStyle32"/>
          <w:lang w:val="pt-PT" w:eastAsia="pt-PT"/>
        </w:rPr>
        <w:t>fornecer à CONTRATADA todos os esclarecimentos necessários para execução dos fornecimentos ora contratados.</w:t>
      </w:r>
    </w:p>
    <w:p w:rsidR="009F7A8D" w:rsidRPr="0047495E" w:rsidRDefault="00D30A60" w:rsidP="0047495E">
      <w:pPr>
        <w:pStyle w:val="Style24"/>
        <w:widowControl/>
        <w:spacing w:before="240"/>
        <w:rPr>
          <w:b/>
          <w:bCs/>
          <w:sz w:val="18"/>
          <w:szCs w:val="18"/>
          <w:lang w:val="pt-PT" w:eastAsia="pt-PT"/>
        </w:rPr>
      </w:pPr>
      <w:r>
        <w:rPr>
          <w:rStyle w:val="FontStyle31"/>
          <w:lang w:val="pt-PT" w:eastAsia="pt-PT"/>
        </w:rPr>
        <w:t xml:space="preserve">CLÁUSULA TERCEIRA </w:t>
      </w:r>
      <w:r>
        <w:rPr>
          <w:rStyle w:val="FontStyle31"/>
          <w:lang w:eastAsia="pt-PT"/>
        </w:rPr>
        <w:t xml:space="preserve">- </w:t>
      </w:r>
      <w:r>
        <w:rPr>
          <w:rStyle w:val="FontStyle31"/>
          <w:lang w:val="pt-PT" w:eastAsia="pt-PT"/>
        </w:rPr>
        <w:t>OBRIGAÇÕES DA CONTRATADA</w:t>
      </w:r>
    </w:p>
    <w:p w:rsidR="009F7A8D" w:rsidRDefault="00D30A60">
      <w:pPr>
        <w:pStyle w:val="Style21"/>
        <w:widowControl/>
        <w:spacing w:before="43" w:line="240" w:lineRule="auto"/>
        <w:jc w:val="left"/>
        <w:rPr>
          <w:rStyle w:val="FontStyle32"/>
          <w:lang w:val="pt-PT" w:eastAsia="pt-PT"/>
        </w:rPr>
      </w:pPr>
      <w:r>
        <w:rPr>
          <w:rStyle w:val="FontStyle32"/>
          <w:lang w:val="pt-PT" w:eastAsia="pt-PT"/>
        </w:rPr>
        <w:t>A CONTRATADA se obriga a:</w:t>
      </w:r>
    </w:p>
    <w:p w:rsidR="009F7A8D" w:rsidRDefault="00D30A60" w:rsidP="00D30A60">
      <w:pPr>
        <w:pStyle w:val="Style15"/>
        <w:widowControl/>
        <w:numPr>
          <w:ilvl w:val="0"/>
          <w:numId w:val="29"/>
        </w:numPr>
        <w:tabs>
          <w:tab w:val="left" w:pos="758"/>
        </w:tabs>
        <w:spacing w:before="259" w:line="240" w:lineRule="exact"/>
        <w:ind w:left="562"/>
        <w:jc w:val="left"/>
        <w:rPr>
          <w:rStyle w:val="FontStyle32"/>
          <w:lang w:val="pt-PT" w:eastAsia="pt-PT"/>
        </w:rPr>
      </w:pPr>
      <w:r>
        <w:rPr>
          <w:rStyle w:val="FontStyle32"/>
          <w:lang w:val="pt-PT" w:eastAsia="pt-PT"/>
        </w:rPr>
        <w:t>ter em seus estoques quantitativo suficiente para atender as necessidades da CONTRATANTE;</w:t>
      </w:r>
    </w:p>
    <w:p w:rsidR="009F7A8D" w:rsidRDefault="00D30A60" w:rsidP="00D30A60">
      <w:pPr>
        <w:pStyle w:val="Style15"/>
        <w:widowControl/>
        <w:numPr>
          <w:ilvl w:val="0"/>
          <w:numId w:val="29"/>
        </w:numPr>
        <w:tabs>
          <w:tab w:val="left" w:pos="758"/>
        </w:tabs>
        <w:spacing w:line="240" w:lineRule="exact"/>
        <w:ind w:left="562"/>
        <w:rPr>
          <w:rStyle w:val="FontStyle32"/>
          <w:lang w:val="pt-PT" w:eastAsia="pt-PT"/>
        </w:rPr>
      </w:pPr>
      <w:r>
        <w:rPr>
          <w:rStyle w:val="FontStyle32"/>
          <w:lang w:val="pt-PT" w:eastAsia="pt-PT"/>
        </w:rPr>
        <w:t>não transferir a outrem, no todo ou em parte, o presente contrato, sem a prévia e expressa anuência da CONTRATANTE;</w:t>
      </w:r>
    </w:p>
    <w:p w:rsidR="009F7A8D" w:rsidRDefault="00D30A60" w:rsidP="00D30A60">
      <w:pPr>
        <w:pStyle w:val="Style15"/>
        <w:widowControl/>
        <w:numPr>
          <w:ilvl w:val="0"/>
          <w:numId w:val="29"/>
        </w:numPr>
        <w:tabs>
          <w:tab w:val="left" w:pos="758"/>
        </w:tabs>
        <w:spacing w:before="5" w:line="240" w:lineRule="exact"/>
        <w:ind w:left="562"/>
        <w:rPr>
          <w:rStyle w:val="FontStyle32"/>
          <w:lang w:val="pt-PT" w:eastAsia="pt-PT"/>
        </w:rPr>
      </w:pPr>
      <w:r>
        <w:rPr>
          <w:rStyle w:val="FontStyle32"/>
          <w:lang w:val="pt-PT" w:eastAsia="pt-PT"/>
        </w:rPr>
        <w:t>manter, durante a execução do contrato, em compatibilidade com as obrigações por ela assumidas, todas as condições de habilitação e qualificação exigidas na licitação;</w:t>
      </w:r>
    </w:p>
    <w:p w:rsidR="009F7A8D" w:rsidRDefault="00D30A60" w:rsidP="00D30A60">
      <w:pPr>
        <w:pStyle w:val="Style15"/>
        <w:widowControl/>
        <w:numPr>
          <w:ilvl w:val="0"/>
          <w:numId w:val="29"/>
        </w:numPr>
        <w:tabs>
          <w:tab w:val="left" w:pos="758"/>
        </w:tabs>
        <w:spacing w:line="240" w:lineRule="exact"/>
        <w:ind w:left="562"/>
        <w:rPr>
          <w:rStyle w:val="FontStyle32"/>
          <w:lang w:val="pt-PT" w:eastAsia="pt-PT"/>
        </w:rPr>
      </w:pPr>
      <w:r>
        <w:rPr>
          <w:rStyle w:val="FontStyle32"/>
          <w:lang w:val="pt-PT" w:eastAsia="pt-PT"/>
        </w:rPr>
        <w:t xml:space="preserve">realizar os fornecimentos pelos preços contratados, </w:t>
      </w:r>
      <w:r>
        <w:rPr>
          <w:rStyle w:val="FontStyle31"/>
          <w:lang w:val="pt-PT" w:eastAsia="pt-PT"/>
        </w:rPr>
        <w:t xml:space="preserve">sem prejuízo </w:t>
      </w:r>
      <w:r>
        <w:rPr>
          <w:rStyle w:val="FontStyle32"/>
          <w:lang w:val="pt-PT" w:eastAsia="pt-PT"/>
        </w:rPr>
        <w:t xml:space="preserve">do fornecimento pelos </w:t>
      </w:r>
      <w:r>
        <w:rPr>
          <w:rStyle w:val="FontStyle31"/>
          <w:lang w:val="pt-PT" w:eastAsia="pt-PT"/>
        </w:rPr>
        <w:t xml:space="preserve">preços de bomba dos combustíveis, </w:t>
      </w:r>
      <w:r>
        <w:rPr>
          <w:rStyle w:val="FontStyle32"/>
          <w:lang w:val="pt-PT" w:eastAsia="pt-PT"/>
        </w:rPr>
        <w:t xml:space="preserve">vigentes </w:t>
      </w:r>
      <w:r>
        <w:rPr>
          <w:rStyle w:val="FontStyle31"/>
          <w:lang w:val="pt-PT" w:eastAsia="pt-PT"/>
        </w:rPr>
        <w:t xml:space="preserve">no dia do abastecimento </w:t>
      </w:r>
      <w:r>
        <w:rPr>
          <w:rStyle w:val="FontStyle32"/>
          <w:lang w:val="pt-PT" w:eastAsia="pt-PT"/>
        </w:rPr>
        <w:t xml:space="preserve">dos veículos da CONTRATANTE, </w:t>
      </w:r>
      <w:r>
        <w:rPr>
          <w:rStyle w:val="FontStyle31"/>
          <w:lang w:val="pt-PT" w:eastAsia="pt-PT"/>
        </w:rPr>
        <w:t xml:space="preserve">no caso de serem menores </w:t>
      </w:r>
      <w:r>
        <w:rPr>
          <w:rStyle w:val="FontStyle32"/>
          <w:lang w:val="pt-PT" w:eastAsia="pt-PT"/>
        </w:rPr>
        <w:t>que os preços contratados;</w:t>
      </w:r>
    </w:p>
    <w:p w:rsidR="009F7A8D" w:rsidRDefault="00D30A60" w:rsidP="00D30A60">
      <w:pPr>
        <w:pStyle w:val="Style15"/>
        <w:widowControl/>
        <w:numPr>
          <w:ilvl w:val="0"/>
          <w:numId w:val="29"/>
        </w:numPr>
        <w:tabs>
          <w:tab w:val="left" w:pos="758"/>
        </w:tabs>
        <w:spacing w:line="240" w:lineRule="exact"/>
        <w:ind w:left="562"/>
        <w:rPr>
          <w:rStyle w:val="FontStyle32"/>
          <w:lang w:val="pt-PT" w:eastAsia="pt-PT"/>
        </w:rPr>
      </w:pPr>
      <w:r>
        <w:rPr>
          <w:rStyle w:val="FontStyle32"/>
          <w:lang w:val="pt-PT" w:eastAsia="pt-PT"/>
        </w:rPr>
        <w:t>fornecer combustível diretamente aos condutores dos veículos, caminhões, máquinas e equipamentos da Prefeitura e Saúde, mediante apresentação de guia de autorização para abastecimento, guia esta emitida pelas Secretarias e Órgãos respectivos a sua vinculação e devidamente assinada pelo responsável pelo Setor de Transporte;</w:t>
      </w:r>
    </w:p>
    <w:p w:rsidR="009F7A8D" w:rsidRDefault="00D30A60" w:rsidP="00D30A60">
      <w:pPr>
        <w:pStyle w:val="Style15"/>
        <w:widowControl/>
        <w:numPr>
          <w:ilvl w:val="0"/>
          <w:numId w:val="29"/>
        </w:numPr>
        <w:tabs>
          <w:tab w:val="left" w:pos="758"/>
        </w:tabs>
        <w:spacing w:line="240" w:lineRule="exact"/>
        <w:ind w:left="562"/>
        <w:rPr>
          <w:rStyle w:val="FontStyle32"/>
          <w:lang w:val="pt-PT" w:eastAsia="pt-PT"/>
        </w:rPr>
      </w:pPr>
      <w:r>
        <w:rPr>
          <w:rStyle w:val="FontStyle32"/>
          <w:lang w:val="pt-PT" w:eastAsia="pt-PT"/>
        </w:rPr>
        <w:t>o condutor e o frentista deverão assinar a guia de abastecimento e o cupom fiscal emitido pela CONTRATADA, retendo o condutor a primeira via do cupom fiscal;</w:t>
      </w:r>
    </w:p>
    <w:p w:rsidR="009F7A8D" w:rsidRDefault="00D30A60">
      <w:pPr>
        <w:pStyle w:val="Style15"/>
        <w:widowControl/>
        <w:tabs>
          <w:tab w:val="left" w:pos="854"/>
        </w:tabs>
        <w:spacing w:line="240" w:lineRule="exact"/>
        <w:ind w:left="562"/>
        <w:rPr>
          <w:rStyle w:val="FontStyle32"/>
          <w:lang w:val="pt-PT" w:eastAsia="pt-PT"/>
        </w:rPr>
      </w:pPr>
      <w:r>
        <w:rPr>
          <w:rStyle w:val="FontStyle32"/>
          <w:lang w:val="pt-PT" w:eastAsia="pt-PT"/>
        </w:rPr>
        <w:t>g)</w:t>
      </w:r>
      <w:r>
        <w:rPr>
          <w:rStyle w:val="FontStyle32"/>
          <w:rFonts w:ascii="Times New Roman" w:hAnsi="Times New Roman" w:cs="Times New Roman"/>
          <w:sz w:val="20"/>
          <w:szCs w:val="20"/>
          <w:lang w:val="pt-PT" w:eastAsia="pt-PT"/>
        </w:rPr>
        <w:tab/>
      </w:r>
      <w:r>
        <w:rPr>
          <w:rStyle w:val="FontStyle32"/>
          <w:lang w:val="pt-PT" w:eastAsia="pt-PT"/>
        </w:rPr>
        <w:t>caso seja constatado fornecimento de combustível adulterado que comprometa o bom</w:t>
      </w:r>
      <w:r>
        <w:rPr>
          <w:rStyle w:val="FontStyle32"/>
          <w:lang w:val="pt-PT" w:eastAsia="pt-PT"/>
        </w:rPr>
        <w:br/>
        <w:t>funcionamento de componentes ou peças dos veículos, caminhões, máquinas e equipamentos, a</w:t>
      </w:r>
      <w:r>
        <w:rPr>
          <w:rStyle w:val="FontStyle32"/>
          <w:lang w:val="pt-PT" w:eastAsia="pt-PT"/>
        </w:rPr>
        <w:br/>
        <w:t>contratada ficará obrigada à indenização pelo valor correspondente ao</w:t>
      </w:r>
      <w:r>
        <w:rPr>
          <w:rStyle w:val="FontStyle32"/>
          <w:lang w:val="pt-PT" w:eastAsia="pt-PT"/>
        </w:rPr>
        <w:br/>
        <w:t>respectivo reparo nos veículos afetados.</w:t>
      </w:r>
    </w:p>
    <w:p w:rsidR="009F7A8D" w:rsidRDefault="00D30A60">
      <w:pPr>
        <w:pStyle w:val="Style24"/>
        <w:widowControl/>
        <w:spacing w:before="240"/>
        <w:rPr>
          <w:rStyle w:val="FontStyle31"/>
          <w:lang w:val="pt-PT" w:eastAsia="pt-PT"/>
        </w:rPr>
      </w:pPr>
      <w:r>
        <w:rPr>
          <w:rStyle w:val="FontStyle31"/>
          <w:lang w:val="pt-PT" w:eastAsia="pt-PT"/>
        </w:rPr>
        <w:t xml:space="preserve">CLÁUSULA QUARTA </w:t>
      </w:r>
      <w:r>
        <w:rPr>
          <w:rStyle w:val="FontStyle31"/>
          <w:lang w:eastAsia="pt-PT"/>
        </w:rPr>
        <w:t xml:space="preserve">- </w:t>
      </w:r>
      <w:r>
        <w:rPr>
          <w:rStyle w:val="FontStyle31"/>
          <w:lang w:val="pt-PT" w:eastAsia="pt-PT"/>
        </w:rPr>
        <w:t>PREÇO</w:t>
      </w:r>
    </w:p>
    <w:p w:rsidR="009F7A8D" w:rsidRDefault="009F7A8D">
      <w:pPr>
        <w:pStyle w:val="Style21"/>
        <w:widowControl/>
        <w:spacing w:line="240" w:lineRule="exact"/>
        <w:rPr>
          <w:sz w:val="20"/>
          <w:szCs w:val="20"/>
        </w:rPr>
      </w:pPr>
    </w:p>
    <w:p w:rsidR="009F7A8D" w:rsidRDefault="00D30A60">
      <w:pPr>
        <w:pStyle w:val="Style21"/>
        <w:widowControl/>
        <w:spacing w:before="5" w:line="245" w:lineRule="exact"/>
        <w:rPr>
          <w:rStyle w:val="FontStyle32"/>
          <w:lang w:val="pt-PT" w:eastAsia="pt-PT"/>
        </w:rPr>
      </w:pPr>
      <w:r>
        <w:rPr>
          <w:rStyle w:val="FontStyle32"/>
          <w:lang w:val="pt-PT" w:eastAsia="pt-PT"/>
        </w:rPr>
        <w:t>A CONTRATANTE pagará à CONTRATADA, durante a vigência deste contrato, o valor total anual estimado de R$ ( ), de acordo com os fornecimentos realizados e os preços constantes da(s) tabela(s) abaixo:</w:t>
      </w:r>
    </w:p>
    <w:p w:rsidR="00BD5452" w:rsidRDefault="00BD5452" w:rsidP="0047495E">
      <w:pPr>
        <w:pStyle w:val="Style24"/>
        <w:widowControl/>
        <w:spacing w:before="43" w:line="240" w:lineRule="exact"/>
        <w:rPr>
          <w:rStyle w:val="FontStyle31"/>
          <w:u w:val="single"/>
          <w:lang w:val="pt-PT" w:eastAsia="pt-PT"/>
        </w:rPr>
      </w:pPr>
    </w:p>
    <w:p w:rsidR="009F7A8D" w:rsidRDefault="00D30A60" w:rsidP="00BD5452">
      <w:pPr>
        <w:pStyle w:val="Style24"/>
        <w:widowControl/>
        <w:spacing w:before="43" w:line="240" w:lineRule="exact"/>
        <w:rPr>
          <w:rStyle w:val="FontStyle31"/>
          <w:u w:val="single"/>
          <w:lang w:eastAsia="pt-PT"/>
        </w:rPr>
      </w:pPr>
      <w:r>
        <w:rPr>
          <w:rStyle w:val="FontStyle31"/>
          <w:u w:val="single"/>
          <w:lang w:val="pt-PT" w:eastAsia="pt-PT"/>
        </w:rPr>
        <w:t xml:space="preserve">LOTE </w:t>
      </w:r>
      <w:r>
        <w:rPr>
          <w:rStyle w:val="FontStyle31"/>
          <w:u w:val="single"/>
          <w:lang w:eastAsia="pt-PT"/>
        </w:rPr>
        <w:t>1</w:t>
      </w:r>
    </w:p>
    <w:p w:rsidR="00493585" w:rsidRDefault="00BD5452">
      <w:pPr>
        <w:pStyle w:val="Style24"/>
        <w:widowControl/>
        <w:tabs>
          <w:tab w:val="left" w:leader="underscore" w:pos="994"/>
        </w:tabs>
        <w:spacing w:line="240" w:lineRule="exact"/>
        <w:rPr>
          <w:rStyle w:val="FontStyle31"/>
          <w:u w:val="single"/>
          <w:lang w:val="pt-PT"/>
        </w:rPr>
      </w:pPr>
      <w:r>
        <w:rPr>
          <w:rStyle w:val="FontStyle31"/>
        </w:rPr>
        <w:t xml:space="preserve">  </w:t>
      </w:r>
      <w:r w:rsidR="00D30A60">
        <w:rPr>
          <w:rStyle w:val="FontStyle31"/>
          <w:u w:val="single"/>
          <w:lang w:val="pt-PT"/>
        </w:rPr>
        <w:t>PREÇOS MÁXIMOS PARA FORNECIMENTO DE COMBUSTÍVEIS A PREFEITURA</w:t>
      </w:r>
      <w:r w:rsidR="00493585">
        <w:rPr>
          <w:rStyle w:val="FontStyle31"/>
          <w:u w:val="single"/>
          <w:lang w:val="pt-PT"/>
        </w:rPr>
        <w:t xml:space="preserve"> E </w:t>
      </w:r>
    </w:p>
    <w:p w:rsidR="009F7A8D" w:rsidRDefault="00493585" w:rsidP="00493585">
      <w:pPr>
        <w:pStyle w:val="Style24"/>
        <w:widowControl/>
        <w:tabs>
          <w:tab w:val="left" w:leader="underscore" w:pos="994"/>
        </w:tabs>
        <w:spacing w:line="240" w:lineRule="exact"/>
        <w:jc w:val="center"/>
        <w:rPr>
          <w:rStyle w:val="FontStyle31"/>
          <w:u w:val="single"/>
          <w:lang w:val="pt-PT"/>
        </w:rPr>
      </w:pPr>
      <w:r>
        <w:rPr>
          <w:rStyle w:val="FontStyle31"/>
          <w:u w:val="single"/>
          <w:lang w:val="pt-PT"/>
        </w:rPr>
        <w:t>FUNDO MUNICIPAL DE SAÚDE</w:t>
      </w:r>
    </w:p>
    <w:p w:rsidR="00493585" w:rsidRDefault="00493585" w:rsidP="00BD5452">
      <w:pPr>
        <w:pStyle w:val="Style24"/>
        <w:widowControl/>
        <w:tabs>
          <w:tab w:val="left" w:pos="4152"/>
          <w:tab w:val="left" w:pos="7786"/>
        </w:tabs>
        <w:spacing w:line="240" w:lineRule="exact"/>
        <w:rPr>
          <w:rStyle w:val="FontStyle31"/>
          <w:lang w:val="pt-PT" w:eastAsia="pt-PT"/>
        </w:rPr>
      </w:pPr>
    </w:p>
    <w:p w:rsidR="00CA5421" w:rsidRDefault="00CA5421" w:rsidP="00BD5452">
      <w:pPr>
        <w:pStyle w:val="Style24"/>
        <w:widowControl/>
        <w:tabs>
          <w:tab w:val="left" w:pos="4152"/>
          <w:tab w:val="left" w:pos="7786"/>
        </w:tabs>
        <w:spacing w:line="240" w:lineRule="exact"/>
        <w:rPr>
          <w:rStyle w:val="FontStyle31"/>
          <w:lang w:val="pt-PT" w:eastAsia="pt-PT"/>
        </w:rPr>
      </w:pPr>
    </w:p>
    <w:p w:rsidR="00493585" w:rsidRDefault="00493585" w:rsidP="00BD5452">
      <w:pPr>
        <w:pStyle w:val="Style24"/>
        <w:widowControl/>
        <w:tabs>
          <w:tab w:val="left" w:pos="4152"/>
          <w:tab w:val="left" w:pos="7786"/>
        </w:tabs>
        <w:spacing w:line="240" w:lineRule="exact"/>
        <w:rPr>
          <w:rStyle w:val="FontStyle31"/>
          <w:lang w:val="pt-PT" w:eastAsia="pt-PT"/>
        </w:rPr>
      </w:pPr>
    </w:p>
    <w:p w:rsidR="009F7A8D" w:rsidRDefault="00BD5452" w:rsidP="00BD5452">
      <w:pPr>
        <w:pStyle w:val="Style24"/>
        <w:widowControl/>
        <w:tabs>
          <w:tab w:val="left" w:pos="4152"/>
          <w:tab w:val="left" w:pos="7786"/>
        </w:tabs>
        <w:spacing w:line="240" w:lineRule="exact"/>
        <w:rPr>
          <w:rStyle w:val="FontStyle31"/>
          <w:lang w:val="pt-PT" w:eastAsia="pt-PT"/>
        </w:rPr>
      </w:pPr>
      <w:r>
        <w:rPr>
          <w:rStyle w:val="FontStyle31"/>
          <w:lang w:val="pt-PT" w:eastAsia="pt-PT"/>
        </w:rPr>
        <w:lastRenderedPageBreak/>
        <w:t xml:space="preserve"> </w:t>
      </w:r>
      <w:r w:rsidR="00D30A60">
        <w:rPr>
          <w:rStyle w:val="FontStyle31"/>
          <w:lang w:val="pt-PT" w:eastAsia="pt-PT"/>
        </w:rPr>
        <w:t xml:space="preserve">Item    </w:t>
      </w:r>
      <w:r>
        <w:rPr>
          <w:rStyle w:val="FontStyle31"/>
          <w:lang w:val="pt-PT" w:eastAsia="pt-PT"/>
        </w:rPr>
        <w:t xml:space="preserve">  </w:t>
      </w:r>
      <w:r w:rsidR="00D30A60">
        <w:rPr>
          <w:rStyle w:val="FontStyle31"/>
          <w:lang w:val="pt-PT" w:eastAsia="pt-PT"/>
        </w:rPr>
        <w:t xml:space="preserve"> Descrição do produto</w:t>
      </w:r>
      <w:r>
        <w:rPr>
          <w:rStyle w:val="FontStyle31"/>
          <w:rFonts w:ascii="Times New Roman" w:hAnsi="Times New Roman" w:cs="Times New Roman"/>
          <w:b w:val="0"/>
          <w:bCs w:val="0"/>
          <w:sz w:val="20"/>
          <w:szCs w:val="20"/>
          <w:lang w:val="pt-PT" w:eastAsia="pt-PT"/>
        </w:rPr>
        <w:t xml:space="preserve">       </w:t>
      </w:r>
      <w:r w:rsidR="00D30A60">
        <w:rPr>
          <w:rStyle w:val="FontStyle31"/>
          <w:lang w:val="pt-PT" w:eastAsia="pt-PT"/>
        </w:rPr>
        <w:t>Quantidade</w:t>
      </w:r>
      <w:r>
        <w:rPr>
          <w:rStyle w:val="FontStyle31"/>
          <w:lang w:val="pt-PT" w:eastAsia="pt-PT"/>
        </w:rPr>
        <w:t xml:space="preserve">            </w:t>
      </w:r>
      <w:r w:rsidR="00D30A60">
        <w:rPr>
          <w:rStyle w:val="FontStyle31"/>
          <w:lang w:val="pt-PT" w:eastAsia="pt-PT"/>
        </w:rPr>
        <w:t>Preço Unitário (R$)</w:t>
      </w:r>
      <w:r w:rsidR="00D30A60">
        <w:rPr>
          <w:rStyle w:val="FontStyle31"/>
          <w:rFonts w:ascii="Times New Roman" w:hAnsi="Times New Roman" w:cs="Times New Roman"/>
          <w:b w:val="0"/>
          <w:bCs w:val="0"/>
          <w:sz w:val="20"/>
          <w:szCs w:val="20"/>
          <w:lang w:val="pt-PT" w:eastAsia="pt-PT"/>
        </w:rPr>
        <w:tab/>
      </w:r>
    </w:p>
    <w:tbl>
      <w:tblPr>
        <w:tblW w:w="0" w:type="auto"/>
        <w:tblInd w:w="40" w:type="dxa"/>
        <w:tblLayout w:type="fixed"/>
        <w:tblCellMar>
          <w:left w:w="40" w:type="dxa"/>
          <w:right w:w="40" w:type="dxa"/>
        </w:tblCellMar>
        <w:tblLook w:val="0000" w:firstRow="0" w:lastRow="0" w:firstColumn="0" w:lastColumn="0" w:noHBand="0" w:noVBand="0"/>
      </w:tblPr>
      <w:tblGrid>
        <w:gridCol w:w="1013"/>
        <w:gridCol w:w="2491"/>
        <w:gridCol w:w="2069"/>
        <w:gridCol w:w="1992"/>
        <w:gridCol w:w="1992"/>
      </w:tblGrid>
      <w:tr w:rsidR="00536E26" w:rsidRPr="00536E26" w:rsidTr="00514C4F">
        <w:tc>
          <w:tcPr>
            <w:tcW w:w="1013" w:type="dxa"/>
            <w:tcBorders>
              <w:top w:val="single" w:sz="6" w:space="0" w:color="auto"/>
              <w:left w:val="single" w:sz="6" w:space="0" w:color="auto"/>
              <w:bottom w:val="single" w:sz="6" w:space="0" w:color="auto"/>
              <w:right w:val="single" w:sz="6" w:space="0" w:color="auto"/>
            </w:tcBorders>
          </w:tcPr>
          <w:p w:rsidR="005503EC" w:rsidRPr="00536E26" w:rsidRDefault="005503EC">
            <w:pPr>
              <w:pStyle w:val="Style13"/>
              <w:widowControl/>
              <w:jc w:val="right"/>
              <w:rPr>
                <w:rStyle w:val="FontStyle32"/>
              </w:rPr>
            </w:pPr>
            <w:r w:rsidRPr="00536E26">
              <w:rPr>
                <w:rStyle w:val="FontStyle32"/>
              </w:rPr>
              <w:t>1</w:t>
            </w:r>
          </w:p>
        </w:tc>
        <w:tc>
          <w:tcPr>
            <w:tcW w:w="2491" w:type="dxa"/>
            <w:tcBorders>
              <w:top w:val="single" w:sz="6" w:space="0" w:color="auto"/>
              <w:left w:val="single" w:sz="6" w:space="0" w:color="auto"/>
              <w:bottom w:val="single" w:sz="6" w:space="0" w:color="auto"/>
              <w:right w:val="single" w:sz="6" w:space="0" w:color="auto"/>
            </w:tcBorders>
          </w:tcPr>
          <w:p w:rsidR="005503EC" w:rsidRPr="00536E26" w:rsidRDefault="00536E26">
            <w:pPr>
              <w:pStyle w:val="Style13"/>
              <w:widowControl/>
              <w:rPr>
                <w:rStyle w:val="FontStyle32"/>
                <w:lang w:eastAsia="es-ES_tradnl"/>
              </w:rPr>
            </w:pPr>
            <w:r w:rsidRPr="00536E26">
              <w:rPr>
                <w:rStyle w:val="FontStyle32"/>
                <w:lang w:val="es-ES_tradnl" w:eastAsia="es-ES_tradnl"/>
              </w:rPr>
              <w:t>ALCOOL</w:t>
            </w:r>
          </w:p>
        </w:tc>
        <w:tc>
          <w:tcPr>
            <w:tcW w:w="2069" w:type="dxa"/>
            <w:tcBorders>
              <w:top w:val="single" w:sz="6" w:space="0" w:color="auto"/>
              <w:left w:val="single" w:sz="6" w:space="0" w:color="auto"/>
              <w:bottom w:val="single" w:sz="6" w:space="0" w:color="auto"/>
              <w:right w:val="single" w:sz="6" w:space="0" w:color="auto"/>
            </w:tcBorders>
          </w:tcPr>
          <w:p w:rsidR="005503EC" w:rsidRPr="00536E26" w:rsidRDefault="005503EC" w:rsidP="00BD5452">
            <w:pPr>
              <w:pStyle w:val="Style13"/>
              <w:widowControl/>
              <w:rPr>
                <w:rStyle w:val="FontStyle32"/>
                <w:lang w:val="es-ES_tradnl"/>
              </w:rPr>
            </w:pPr>
            <w:r w:rsidRPr="00536E26">
              <w:rPr>
                <w:rStyle w:val="FontStyle32"/>
              </w:rPr>
              <w:t xml:space="preserve">    </w:t>
            </w:r>
            <w:r w:rsidR="00536E26" w:rsidRPr="00536E26">
              <w:rPr>
                <w:rStyle w:val="FontStyle32"/>
              </w:rPr>
              <w:t>2.000</w:t>
            </w:r>
            <w:r w:rsidRPr="00536E26">
              <w:rPr>
                <w:rStyle w:val="FontStyle32"/>
              </w:rPr>
              <w:t xml:space="preserve"> </w:t>
            </w:r>
            <w:r w:rsidRPr="00536E26">
              <w:rPr>
                <w:rStyle w:val="FontStyle32"/>
                <w:lang w:val="es-ES_tradnl"/>
              </w:rPr>
              <w:t>LITROS</w:t>
            </w:r>
          </w:p>
        </w:tc>
        <w:tc>
          <w:tcPr>
            <w:tcW w:w="1992" w:type="dxa"/>
            <w:tcBorders>
              <w:top w:val="single" w:sz="6" w:space="0" w:color="auto"/>
              <w:left w:val="single" w:sz="6" w:space="0" w:color="auto"/>
              <w:bottom w:val="single" w:sz="6" w:space="0" w:color="auto"/>
              <w:right w:val="single" w:sz="6" w:space="0" w:color="auto"/>
            </w:tcBorders>
          </w:tcPr>
          <w:p w:rsidR="005503EC" w:rsidRPr="00536E26" w:rsidRDefault="00536E26" w:rsidP="00BD5452">
            <w:pPr>
              <w:pStyle w:val="Style13"/>
              <w:widowControl/>
              <w:rPr>
                <w:rStyle w:val="FontStyle32"/>
                <w:lang w:val="es-ES_tradnl" w:eastAsia="es-ES_tradnl"/>
              </w:rPr>
            </w:pPr>
            <w:r w:rsidRPr="00536E26">
              <w:rPr>
                <w:rStyle w:val="FontStyle32"/>
                <w:lang w:val="es-ES_tradnl" w:eastAsia="es-ES_tradnl"/>
              </w:rPr>
              <w:t>R$ 3,89</w:t>
            </w:r>
          </w:p>
        </w:tc>
        <w:tc>
          <w:tcPr>
            <w:tcW w:w="1992" w:type="dxa"/>
            <w:tcBorders>
              <w:top w:val="single" w:sz="6" w:space="0" w:color="auto"/>
              <w:left w:val="single" w:sz="6" w:space="0" w:color="auto"/>
              <w:bottom w:val="single" w:sz="6" w:space="0" w:color="auto"/>
              <w:right w:val="single" w:sz="6" w:space="0" w:color="auto"/>
            </w:tcBorders>
          </w:tcPr>
          <w:p w:rsidR="005503EC" w:rsidRPr="00536E26" w:rsidRDefault="00536E26" w:rsidP="00BD5452">
            <w:pPr>
              <w:pStyle w:val="Style13"/>
              <w:widowControl/>
              <w:rPr>
                <w:rStyle w:val="FontStyle32"/>
                <w:lang w:val="es-ES_tradnl" w:eastAsia="es-ES_tradnl"/>
              </w:rPr>
            </w:pPr>
            <w:r w:rsidRPr="00536E26">
              <w:rPr>
                <w:rStyle w:val="FontStyle32"/>
                <w:lang w:val="es-ES_tradnl" w:eastAsia="es-ES_tradnl"/>
              </w:rPr>
              <w:t>R$ 7.780,00</w:t>
            </w:r>
          </w:p>
        </w:tc>
      </w:tr>
      <w:tr w:rsidR="00536E26" w:rsidRPr="00536E26" w:rsidTr="00514C4F">
        <w:tc>
          <w:tcPr>
            <w:tcW w:w="1013" w:type="dxa"/>
            <w:tcBorders>
              <w:top w:val="single" w:sz="6" w:space="0" w:color="auto"/>
              <w:left w:val="single" w:sz="6" w:space="0" w:color="auto"/>
              <w:bottom w:val="single" w:sz="6" w:space="0" w:color="auto"/>
              <w:right w:val="single" w:sz="6" w:space="0" w:color="auto"/>
            </w:tcBorders>
          </w:tcPr>
          <w:p w:rsidR="005503EC" w:rsidRPr="00536E26" w:rsidRDefault="005503EC">
            <w:pPr>
              <w:pStyle w:val="Style13"/>
              <w:widowControl/>
              <w:jc w:val="right"/>
              <w:rPr>
                <w:rStyle w:val="FontStyle32"/>
              </w:rPr>
            </w:pPr>
            <w:r w:rsidRPr="00536E26">
              <w:rPr>
                <w:rStyle w:val="FontStyle32"/>
              </w:rPr>
              <w:t>2</w:t>
            </w:r>
          </w:p>
        </w:tc>
        <w:tc>
          <w:tcPr>
            <w:tcW w:w="2491" w:type="dxa"/>
            <w:tcBorders>
              <w:top w:val="single" w:sz="6" w:space="0" w:color="auto"/>
              <w:left w:val="single" w:sz="6" w:space="0" w:color="auto"/>
              <w:bottom w:val="single" w:sz="6" w:space="0" w:color="auto"/>
              <w:right w:val="single" w:sz="6" w:space="0" w:color="auto"/>
            </w:tcBorders>
          </w:tcPr>
          <w:p w:rsidR="005503EC" w:rsidRPr="00536E26" w:rsidRDefault="00536E26">
            <w:pPr>
              <w:pStyle w:val="Style13"/>
              <w:widowControl/>
              <w:rPr>
                <w:rStyle w:val="FontStyle32"/>
                <w:lang w:val="fr-FR" w:eastAsia="fr-FR"/>
              </w:rPr>
            </w:pPr>
            <w:r w:rsidRPr="00536E26">
              <w:rPr>
                <w:rStyle w:val="FontStyle32"/>
                <w:lang w:val="fr-FR" w:eastAsia="fr-FR"/>
              </w:rPr>
              <w:t>DIESEL COMUM</w:t>
            </w:r>
          </w:p>
        </w:tc>
        <w:tc>
          <w:tcPr>
            <w:tcW w:w="2069" w:type="dxa"/>
            <w:tcBorders>
              <w:top w:val="single" w:sz="6" w:space="0" w:color="auto"/>
              <w:left w:val="single" w:sz="6" w:space="0" w:color="auto"/>
              <w:bottom w:val="single" w:sz="6" w:space="0" w:color="auto"/>
              <w:right w:val="single" w:sz="6" w:space="0" w:color="auto"/>
            </w:tcBorders>
          </w:tcPr>
          <w:p w:rsidR="005503EC" w:rsidRPr="00536E26" w:rsidRDefault="005503EC" w:rsidP="00BD5452">
            <w:pPr>
              <w:pStyle w:val="Style13"/>
              <w:widowControl/>
              <w:rPr>
                <w:rStyle w:val="FontStyle32"/>
                <w:lang w:val="es-ES_tradnl"/>
              </w:rPr>
            </w:pPr>
            <w:r w:rsidRPr="00536E26">
              <w:rPr>
                <w:rStyle w:val="FontStyle32"/>
              </w:rPr>
              <w:t xml:space="preserve">     </w:t>
            </w:r>
            <w:r w:rsidR="00536E26" w:rsidRPr="00536E26">
              <w:rPr>
                <w:rStyle w:val="FontStyle32"/>
              </w:rPr>
              <w:t>360.000</w:t>
            </w:r>
            <w:r w:rsidRPr="00536E26">
              <w:rPr>
                <w:rStyle w:val="FontStyle32"/>
              </w:rPr>
              <w:t xml:space="preserve"> </w:t>
            </w:r>
            <w:r w:rsidRPr="00536E26">
              <w:rPr>
                <w:rStyle w:val="FontStyle32"/>
                <w:lang w:val="es-ES_tradnl"/>
              </w:rPr>
              <w:t>LITROS</w:t>
            </w:r>
          </w:p>
        </w:tc>
        <w:tc>
          <w:tcPr>
            <w:tcW w:w="1992" w:type="dxa"/>
            <w:tcBorders>
              <w:top w:val="single" w:sz="6" w:space="0" w:color="auto"/>
              <w:left w:val="single" w:sz="6" w:space="0" w:color="auto"/>
              <w:bottom w:val="single" w:sz="6" w:space="0" w:color="auto"/>
              <w:right w:val="single" w:sz="6" w:space="0" w:color="auto"/>
            </w:tcBorders>
          </w:tcPr>
          <w:p w:rsidR="005503EC" w:rsidRPr="00536E26" w:rsidRDefault="00536E26" w:rsidP="00BD5452">
            <w:pPr>
              <w:pStyle w:val="Style13"/>
              <w:widowControl/>
              <w:rPr>
                <w:rStyle w:val="FontStyle32"/>
                <w:lang w:val="es-ES_tradnl" w:eastAsia="es-ES_tradnl"/>
              </w:rPr>
            </w:pPr>
            <w:r w:rsidRPr="00536E26">
              <w:rPr>
                <w:rStyle w:val="FontStyle32"/>
                <w:lang w:val="es-ES_tradnl" w:eastAsia="es-ES_tradnl"/>
              </w:rPr>
              <w:t>R$ 3,07</w:t>
            </w:r>
          </w:p>
        </w:tc>
        <w:tc>
          <w:tcPr>
            <w:tcW w:w="1992" w:type="dxa"/>
            <w:tcBorders>
              <w:top w:val="single" w:sz="6" w:space="0" w:color="auto"/>
              <w:left w:val="single" w:sz="6" w:space="0" w:color="auto"/>
              <w:bottom w:val="single" w:sz="6" w:space="0" w:color="auto"/>
              <w:right w:val="single" w:sz="6" w:space="0" w:color="auto"/>
            </w:tcBorders>
          </w:tcPr>
          <w:p w:rsidR="005503EC" w:rsidRPr="00536E26" w:rsidRDefault="00536E26" w:rsidP="00BD5452">
            <w:pPr>
              <w:pStyle w:val="Style13"/>
              <w:widowControl/>
              <w:rPr>
                <w:rStyle w:val="FontStyle32"/>
                <w:lang w:val="es-ES_tradnl" w:eastAsia="es-ES_tradnl"/>
              </w:rPr>
            </w:pPr>
            <w:r w:rsidRPr="00536E26">
              <w:rPr>
                <w:rStyle w:val="FontStyle32"/>
                <w:lang w:val="es-ES_tradnl" w:eastAsia="es-ES_tradnl"/>
              </w:rPr>
              <w:t>R$ 1.105.200,00</w:t>
            </w:r>
          </w:p>
        </w:tc>
      </w:tr>
      <w:tr w:rsidR="00536E26" w:rsidRPr="00536E26" w:rsidTr="00514C4F">
        <w:tc>
          <w:tcPr>
            <w:tcW w:w="1013" w:type="dxa"/>
            <w:tcBorders>
              <w:top w:val="single" w:sz="6" w:space="0" w:color="auto"/>
              <w:left w:val="single" w:sz="6" w:space="0" w:color="auto"/>
              <w:bottom w:val="single" w:sz="6" w:space="0" w:color="auto"/>
              <w:right w:val="single" w:sz="6" w:space="0" w:color="auto"/>
            </w:tcBorders>
          </w:tcPr>
          <w:p w:rsidR="005503EC" w:rsidRPr="00536E26" w:rsidRDefault="005503EC">
            <w:pPr>
              <w:pStyle w:val="Style13"/>
              <w:widowControl/>
              <w:jc w:val="right"/>
              <w:rPr>
                <w:rStyle w:val="FontStyle32"/>
              </w:rPr>
            </w:pPr>
            <w:r w:rsidRPr="00536E26">
              <w:rPr>
                <w:rStyle w:val="FontStyle32"/>
              </w:rPr>
              <w:t>3</w:t>
            </w:r>
          </w:p>
        </w:tc>
        <w:tc>
          <w:tcPr>
            <w:tcW w:w="2491" w:type="dxa"/>
            <w:tcBorders>
              <w:top w:val="single" w:sz="6" w:space="0" w:color="auto"/>
              <w:left w:val="single" w:sz="6" w:space="0" w:color="auto"/>
              <w:bottom w:val="single" w:sz="6" w:space="0" w:color="auto"/>
              <w:right w:val="single" w:sz="6" w:space="0" w:color="auto"/>
            </w:tcBorders>
          </w:tcPr>
          <w:p w:rsidR="005503EC" w:rsidRPr="00536E26" w:rsidRDefault="005503EC">
            <w:pPr>
              <w:pStyle w:val="Style13"/>
              <w:widowControl/>
              <w:rPr>
                <w:rStyle w:val="FontStyle32"/>
                <w:lang w:val="es-ES_tradnl" w:eastAsia="es-ES_tradnl"/>
              </w:rPr>
            </w:pPr>
            <w:r w:rsidRPr="00536E26">
              <w:rPr>
                <w:rStyle w:val="FontStyle32"/>
                <w:lang w:val="es-ES_tradnl" w:eastAsia="es-ES_tradnl"/>
              </w:rPr>
              <w:t>DIESEL COMUM</w:t>
            </w:r>
          </w:p>
        </w:tc>
        <w:tc>
          <w:tcPr>
            <w:tcW w:w="2069" w:type="dxa"/>
            <w:tcBorders>
              <w:top w:val="single" w:sz="6" w:space="0" w:color="auto"/>
              <w:left w:val="single" w:sz="6" w:space="0" w:color="auto"/>
              <w:bottom w:val="single" w:sz="6" w:space="0" w:color="auto"/>
              <w:right w:val="single" w:sz="6" w:space="0" w:color="auto"/>
            </w:tcBorders>
          </w:tcPr>
          <w:p w:rsidR="005503EC" w:rsidRPr="00536E26" w:rsidRDefault="005503EC" w:rsidP="00536E26">
            <w:pPr>
              <w:pStyle w:val="Style13"/>
              <w:widowControl/>
              <w:rPr>
                <w:rStyle w:val="FontStyle32"/>
              </w:rPr>
            </w:pPr>
            <w:r w:rsidRPr="00536E26">
              <w:rPr>
                <w:rStyle w:val="FontStyle32"/>
              </w:rPr>
              <w:t xml:space="preserve">    </w:t>
            </w:r>
            <w:r w:rsidR="00536E26" w:rsidRPr="00536E26">
              <w:rPr>
                <w:rStyle w:val="FontStyle32"/>
              </w:rPr>
              <w:t>230.</w:t>
            </w:r>
            <w:r w:rsidRPr="00536E26">
              <w:rPr>
                <w:rStyle w:val="FontStyle32"/>
              </w:rPr>
              <w:t>000 LITROS</w:t>
            </w:r>
          </w:p>
        </w:tc>
        <w:tc>
          <w:tcPr>
            <w:tcW w:w="1992" w:type="dxa"/>
            <w:tcBorders>
              <w:top w:val="single" w:sz="6" w:space="0" w:color="auto"/>
              <w:left w:val="single" w:sz="6" w:space="0" w:color="auto"/>
              <w:bottom w:val="single" w:sz="6" w:space="0" w:color="auto"/>
              <w:right w:val="single" w:sz="6" w:space="0" w:color="auto"/>
            </w:tcBorders>
          </w:tcPr>
          <w:p w:rsidR="005503EC" w:rsidRPr="00536E26" w:rsidRDefault="005503EC" w:rsidP="00BD5452">
            <w:pPr>
              <w:pStyle w:val="Style13"/>
              <w:widowControl/>
              <w:rPr>
                <w:rStyle w:val="FontStyle32"/>
                <w:lang w:val="es-ES_tradnl" w:eastAsia="es-ES_tradnl"/>
              </w:rPr>
            </w:pPr>
            <w:r w:rsidRPr="00536E26">
              <w:rPr>
                <w:rStyle w:val="FontStyle32"/>
                <w:lang w:val="es-ES_tradnl" w:eastAsia="es-ES_tradnl"/>
              </w:rPr>
              <w:t>R</w:t>
            </w:r>
            <w:r w:rsidR="00536E26" w:rsidRPr="00536E26">
              <w:rPr>
                <w:rStyle w:val="FontStyle32"/>
                <w:lang w:val="es-ES_tradnl" w:eastAsia="es-ES_tradnl"/>
              </w:rPr>
              <w:t>$ 3,22</w:t>
            </w:r>
          </w:p>
        </w:tc>
        <w:tc>
          <w:tcPr>
            <w:tcW w:w="1992" w:type="dxa"/>
            <w:tcBorders>
              <w:top w:val="single" w:sz="6" w:space="0" w:color="auto"/>
              <w:left w:val="single" w:sz="6" w:space="0" w:color="auto"/>
              <w:bottom w:val="single" w:sz="6" w:space="0" w:color="auto"/>
              <w:right w:val="single" w:sz="6" w:space="0" w:color="auto"/>
            </w:tcBorders>
          </w:tcPr>
          <w:p w:rsidR="005503EC" w:rsidRPr="00536E26" w:rsidRDefault="00536E26" w:rsidP="00BD5452">
            <w:pPr>
              <w:pStyle w:val="Style13"/>
              <w:widowControl/>
              <w:rPr>
                <w:rStyle w:val="FontStyle32"/>
                <w:lang w:val="es-ES_tradnl" w:eastAsia="es-ES_tradnl"/>
              </w:rPr>
            </w:pPr>
            <w:r w:rsidRPr="00536E26">
              <w:rPr>
                <w:rStyle w:val="FontStyle32"/>
                <w:lang w:val="es-ES_tradnl" w:eastAsia="es-ES_tradnl"/>
              </w:rPr>
              <w:t>R$ 740.600,00</w:t>
            </w:r>
          </w:p>
        </w:tc>
      </w:tr>
      <w:tr w:rsidR="00536E26" w:rsidRPr="00536E26" w:rsidTr="00514C4F">
        <w:tc>
          <w:tcPr>
            <w:tcW w:w="1013" w:type="dxa"/>
            <w:tcBorders>
              <w:top w:val="single" w:sz="6" w:space="0" w:color="auto"/>
              <w:left w:val="single" w:sz="6" w:space="0" w:color="auto"/>
              <w:bottom w:val="single" w:sz="6" w:space="0" w:color="auto"/>
              <w:right w:val="single" w:sz="6" w:space="0" w:color="auto"/>
            </w:tcBorders>
          </w:tcPr>
          <w:p w:rsidR="005503EC" w:rsidRPr="00536E26" w:rsidRDefault="005503EC">
            <w:pPr>
              <w:pStyle w:val="Style13"/>
              <w:widowControl/>
              <w:jc w:val="right"/>
              <w:rPr>
                <w:rStyle w:val="FontStyle32"/>
              </w:rPr>
            </w:pPr>
            <w:r w:rsidRPr="00536E26">
              <w:rPr>
                <w:rStyle w:val="FontStyle32"/>
              </w:rPr>
              <w:t>4</w:t>
            </w:r>
          </w:p>
        </w:tc>
        <w:tc>
          <w:tcPr>
            <w:tcW w:w="2491" w:type="dxa"/>
            <w:tcBorders>
              <w:top w:val="single" w:sz="6" w:space="0" w:color="auto"/>
              <w:left w:val="single" w:sz="6" w:space="0" w:color="auto"/>
              <w:bottom w:val="single" w:sz="6" w:space="0" w:color="auto"/>
              <w:right w:val="single" w:sz="6" w:space="0" w:color="auto"/>
            </w:tcBorders>
          </w:tcPr>
          <w:p w:rsidR="005503EC" w:rsidRPr="00536E26" w:rsidRDefault="005503EC">
            <w:pPr>
              <w:pStyle w:val="Style13"/>
              <w:widowControl/>
              <w:rPr>
                <w:rStyle w:val="FontStyle32"/>
                <w:lang w:val="es-ES_tradnl" w:eastAsia="es-ES_tradnl"/>
              </w:rPr>
            </w:pPr>
            <w:r w:rsidRPr="00536E26">
              <w:rPr>
                <w:rStyle w:val="FontStyle32"/>
                <w:lang w:val="es-ES_tradnl" w:eastAsia="es-ES_tradnl"/>
              </w:rPr>
              <w:t>DIESEL FILTRADO S-10</w:t>
            </w:r>
          </w:p>
        </w:tc>
        <w:tc>
          <w:tcPr>
            <w:tcW w:w="2069" w:type="dxa"/>
            <w:tcBorders>
              <w:top w:val="single" w:sz="6" w:space="0" w:color="auto"/>
              <w:left w:val="single" w:sz="6" w:space="0" w:color="auto"/>
              <w:bottom w:val="single" w:sz="6" w:space="0" w:color="auto"/>
              <w:right w:val="single" w:sz="6" w:space="0" w:color="auto"/>
            </w:tcBorders>
          </w:tcPr>
          <w:p w:rsidR="005503EC" w:rsidRPr="00536E26" w:rsidRDefault="005503EC" w:rsidP="00BD5452">
            <w:pPr>
              <w:pStyle w:val="Style13"/>
              <w:widowControl/>
              <w:rPr>
                <w:rStyle w:val="FontStyle32"/>
                <w:lang w:val="es-ES_tradnl"/>
              </w:rPr>
            </w:pPr>
            <w:r w:rsidRPr="00536E26">
              <w:rPr>
                <w:rStyle w:val="FontStyle32"/>
              </w:rPr>
              <w:t xml:space="preserve">    </w:t>
            </w:r>
            <w:r w:rsidR="00536E26" w:rsidRPr="00536E26">
              <w:rPr>
                <w:rStyle w:val="FontStyle32"/>
              </w:rPr>
              <w:t>100</w:t>
            </w:r>
            <w:r w:rsidRPr="00536E26">
              <w:rPr>
                <w:rStyle w:val="FontStyle32"/>
              </w:rPr>
              <w:t xml:space="preserve">.000 </w:t>
            </w:r>
            <w:r w:rsidRPr="00536E26">
              <w:rPr>
                <w:rStyle w:val="FontStyle32"/>
                <w:lang w:val="es-ES_tradnl"/>
              </w:rPr>
              <w:t>LITROS</w:t>
            </w:r>
          </w:p>
        </w:tc>
        <w:tc>
          <w:tcPr>
            <w:tcW w:w="1992" w:type="dxa"/>
            <w:tcBorders>
              <w:top w:val="single" w:sz="6" w:space="0" w:color="auto"/>
              <w:left w:val="single" w:sz="6" w:space="0" w:color="auto"/>
              <w:bottom w:val="single" w:sz="6" w:space="0" w:color="auto"/>
              <w:right w:val="single" w:sz="6" w:space="0" w:color="auto"/>
            </w:tcBorders>
          </w:tcPr>
          <w:p w:rsidR="005503EC" w:rsidRPr="00536E26" w:rsidRDefault="00536E26" w:rsidP="00BD5452">
            <w:pPr>
              <w:pStyle w:val="Style13"/>
              <w:widowControl/>
              <w:rPr>
                <w:rStyle w:val="FontStyle32"/>
                <w:lang w:val="es-ES_tradnl" w:eastAsia="es-ES_tradnl"/>
              </w:rPr>
            </w:pPr>
            <w:r w:rsidRPr="00536E26">
              <w:rPr>
                <w:rStyle w:val="FontStyle32"/>
                <w:lang w:val="es-ES_tradnl" w:eastAsia="es-ES_tradnl"/>
              </w:rPr>
              <w:t>R$ 3,67</w:t>
            </w:r>
          </w:p>
        </w:tc>
        <w:tc>
          <w:tcPr>
            <w:tcW w:w="1992" w:type="dxa"/>
            <w:tcBorders>
              <w:top w:val="single" w:sz="6" w:space="0" w:color="auto"/>
              <w:left w:val="single" w:sz="6" w:space="0" w:color="auto"/>
              <w:bottom w:val="single" w:sz="6" w:space="0" w:color="auto"/>
              <w:right w:val="single" w:sz="6" w:space="0" w:color="auto"/>
            </w:tcBorders>
          </w:tcPr>
          <w:p w:rsidR="005503EC" w:rsidRPr="00536E26" w:rsidRDefault="00536E26" w:rsidP="00BD5452">
            <w:pPr>
              <w:pStyle w:val="Style13"/>
              <w:widowControl/>
              <w:rPr>
                <w:rStyle w:val="FontStyle32"/>
                <w:lang w:val="es-ES_tradnl" w:eastAsia="es-ES_tradnl"/>
              </w:rPr>
            </w:pPr>
            <w:r w:rsidRPr="00536E26">
              <w:rPr>
                <w:rStyle w:val="FontStyle32"/>
                <w:lang w:val="es-ES_tradnl" w:eastAsia="es-ES_tradnl"/>
              </w:rPr>
              <w:t>R$ 367.000,00</w:t>
            </w:r>
          </w:p>
        </w:tc>
      </w:tr>
      <w:tr w:rsidR="00536E26" w:rsidRPr="00536E26" w:rsidTr="00514C4F">
        <w:trPr>
          <w:gridAfter w:val="1"/>
          <w:wAfter w:w="1992" w:type="dxa"/>
        </w:trPr>
        <w:tc>
          <w:tcPr>
            <w:tcW w:w="5573" w:type="dxa"/>
            <w:gridSpan w:val="3"/>
            <w:tcBorders>
              <w:top w:val="single" w:sz="6" w:space="0" w:color="auto"/>
              <w:left w:val="single" w:sz="6" w:space="0" w:color="auto"/>
              <w:bottom w:val="single" w:sz="6" w:space="0" w:color="auto"/>
              <w:right w:val="single" w:sz="6" w:space="0" w:color="auto"/>
            </w:tcBorders>
          </w:tcPr>
          <w:p w:rsidR="005503EC" w:rsidRPr="00536E26" w:rsidRDefault="005503EC">
            <w:pPr>
              <w:pStyle w:val="Style13"/>
              <w:widowControl/>
              <w:ind w:left="571"/>
              <w:rPr>
                <w:rStyle w:val="FontStyle32"/>
                <w:lang w:eastAsia="es-ES_tradnl"/>
              </w:rPr>
            </w:pPr>
            <w:r w:rsidRPr="00536E26">
              <w:rPr>
                <w:rStyle w:val="FontStyle32"/>
                <w:lang w:val="es-ES_tradnl" w:eastAsia="es-ES_tradnl"/>
              </w:rPr>
              <w:t xml:space="preserve">VALOR GLOBAL ANUAL PARA O LOTE </w:t>
            </w:r>
            <w:r w:rsidRPr="00536E26">
              <w:rPr>
                <w:rStyle w:val="FontStyle32"/>
                <w:lang w:eastAsia="es-ES_tradnl"/>
              </w:rPr>
              <w:t>1</w:t>
            </w:r>
          </w:p>
        </w:tc>
        <w:tc>
          <w:tcPr>
            <w:tcW w:w="1992" w:type="dxa"/>
            <w:tcBorders>
              <w:top w:val="single" w:sz="6" w:space="0" w:color="auto"/>
              <w:left w:val="single" w:sz="6" w:space="0" w:color="auto"/>
              <w:bottom w:val="single" w:sz="6" w:space="0" w:color="auto"/>
              <w:right w:val="single" w:sz="6" w:space="0" w:color="auto"/>
            </w:tcBorders>
          </w:tcPr>
          <w:p w:rsidR="005503EC" w:rsidRPr="00536E26" w:rsidRDefault="005503EC">
            <w:pPr>
              <w:pStyle w:val="Style13"/>
              <w:widowControl/>
              <w:ind w:left="571"/>
              <w:rPr>
                <w:rStyle w:val="FontStyle32"/>
                <w:lang w:val="es-ES_tradnl" w:eastAsia="es-ES_tradnl"/>
              </w:rPr>
            </w:pPr>
          </w:p>
        </w:tc>
      </w:tr>
    </w:tbl>
    <w:p w:rsidR="009F7A8D" w:rsidRPr="00536E26" w:rsidRDefault="0047495E" w:rsidP="0047495E">
      <w:pPr>
        <w:pStyle w:val="Style8"/>
        <w:widowControl/>
        <w:tabs>
          <w:tab w:val="left" w:pos="6130"/>
        </w:tabs>
        <w:spacing w:before="10"/>
        <w:rPr>
          <w:b/>
          <w:bCs/>
          <w:sz w:val="18"/>
          <w:szCs w:val="18"/>
          <w:lang w:val="pt-PT" w:eastAsia="pt-PT"/>
        </w:rPr>
      </w:pPr>
      <w:r w:rsidRPr="00536E26">
        <w:rPr>
          <w:rStyle w:val="FontStyle28"/>
          <w:lang w:val="pt-PT" w:eastAsia="pt-PT"/>
        </w:rPr>
        <w:t xml:space="preserve">VALOR GLOBAL ANUAL </w:t>
      </w:r>
      <w:r w:rsidRPr="00536E26">
        <w:rPr>
          <w:rStyle w:val="FontStyle28"/>
          <w:u w:val="single"/>
          <w:lang w:val="pt-PT" w:eastAsia="pt-PT"/>
        </w:rPr>
        <w:t>MÁXIMO</w:t>
      </w:r>
      <w:r w:rsidRPr="00536E26">
        <w:rPr>
          <w:rStyle w:val="FontStyle28"/>
          <w:lang w:val="pt-PT" w:eastAsia="pt-PT"/>
        </w:rPr>
        <w:t xml:space="preserve"> ADMISSÍVEL</w:t>
      </w:r>
      <w:r w:rsidRPr="00536E26">
        <w:rPr>
          <w:rStyle w:val="FontStyle28"/>
          <w:rFonts w:ascii="Times New Roman" w:hAnsi="Times New Roman" w:cs="Times New Roman"/>
          <w:b w:val="0"/>
          <w:bCs w:val="0"/>
          <w:sz w:val="20"/>
          <w:szCs w:val="20"/>
          <w:lang w:val="pt-PT" w:eastAsia="pt-PT"/>
        </w:rPr>
        <w:t xml:space="preserve"> </w:t>
      </w:r>
      <w:r w:rsidRPr="00536E26">
        <w:rPr>
          <w:rStyle w:val="FontStyle28"/>
          <w:lang w:val="pt-PT" w:eastAsia="pt-PT"/>
        </w:rPr>
        <w:t xml:space="preserve">R$ </w:t>
      </w:r>
      <w:r w:rsidR="00536E26" w:rsidRPr="00536E26">
        <w:rPr>
          <w:rStyle w:val="FontStyle28"/>
          <w:lang w:eastAsia="pt-PT"/>
        </w:rPr>
        <w:t>2.220.580</w:t>
      </w:r>
      <w:r w:rsidRPr="00536E26">
        <w:rPr>
          <w:rStyle w:val="FontStyle28"/>
          <w:lang w:eastAsia="pt-PT"/>
        </w:rPr>
        <w:t xml:space="preserve">,00  </w:t>
      </w:r>
      <w:r w:rsidR="00536E26" w:rsidRPr="00536E26">
        <w:rPr>
          <w:rStyle w:val="FontStyle28"/>
          <w:lang w:eastAsia="pt-PT"/>
        </w:rPr>
        <w:t>(</w:t>
      </w:r>
      <w:r w:rsidR="00536E26" w:rsidRPr="00536E26">
        <w:rPr>
          <w:rStyle w:val="FontStyle28"/>
          <w:lang w:val="pt-PT" w:eastAsia="pt-PT"/>
        </w:rPr>
        <w:t>Dois milhões duzentos e vinte mil quinhentos e oitenta reais</w:t>
      </w:r>
      <w:r w:rsidRPr="00536E26">
        <w:rPr>
          <w:rStyle w:val="FontStyle28"/>
          <w:lang w:val="pt-PT" w:eastAsia="pt-PT"/>
        </w:rPr>
        <w:t>)</w:t>
      </w:r>
    </w:p>
    <w:p w:rsidR="009F7A8D" w:rsidRPr="00536E26" w:rsidRDefault="00D30A60">
      <w:pPr>
        <w:pStyle w:val="Style24"/>
        <w:widowControl/>
        <w:spacing w:before="38"/>
        <w:rPr>
          <w:rStyle w:val="FontStyle31"/>
        </w:rPr>
      </w:pPr>
      <w:r w:rsidRPr="00536E26">
        <w:rPr>
          <w:rStyle w:val="FontStyle31"/>
        </w:rPr>
        <w:t>CLÁUSULA QUINTA - DO PAGAMENTO</w:t>
      </w:r>
    </w:p>
    <w:p w:rsidR="009F7A8D" w:rsidRDefault="009F7A8D">
      <w:pPr>
        <w:pStyle w:val="Style21"/>
        <w:widowControl/>
        <w:spacing w:line="240" w:lineRule="exact"/>
        <w:rPr>
          <w:sz w:val="20"/>
          <w:szCs w:val="20"/>
        </w:rPr>
      </w:pPr>
    </w:p>
    <w:p w:rsidR="009F7A8D" w:rsidRDefault="00D30A60">
      <w:pPr>
        <w:pStyle w:val="Style21"/>
        <w:widowControl/>
        <w:spacing w:before="10" w:line="240" w:lineRule="exact"/>
        <w:rPr>
          <w:rStyle w:val="FontStyle32"/>
        </w:rPr>
      </w:pPr>
      <w:r>
        <w:rPr>
          <w:rStyle w:val="FontStyle32"/>
        </w:rPr>
        <w:t>Pelos fornecimentos efetivamente realizados, dentro da perfeita e fiel execução do objeto deste Contrato, a CONTRATANTE pagará mensalmente à CONTRATADA até o 5° (quinto) dia útil do mês subsequente ao da realização dos fornecimentos, contado a partir da apresentação da Fatura ou Nota Fiscal discriminando os fornecimentos realizados.</w:t>
      </w:r>
    </w:p>
    <w:p w:rsidR="009F7A8D" w:rsidRDefault="009F7A8D">
      <w:pPr>
        <w:pStyle w:val="Style24"/>
        <w:widowControl/>
        <w:spacing w:line="240" w:lineRule="exact"/>
        <w:rPr>
          <w:sz w:val="20"/>
          <w:szCs w:val="20"/>
        </w:rPr>
      </w:pPr>
    </w:p>
    <w:p w:rsidR="009F7A8D" w:rsidRDefault="00D30A60">
      <w:pPr>
        <w:pStyle w:val="Style24"/>
        <w:widowControl/>
        <w:spacing w:before="5"/>
        <w:rPr>
          <w:rStyle w:val="FontStyle31"/>
        </w:rPr>
      </w:pPr>
      <w:r>
        <w:rPr>
          <w:rStyle w:val="FontStyle31"/>
        </w:rPr>
        <w:t>PARÁGRAFO PRIMEIRO</w:t>
      </w:r>
    </w:p>
    <w:p w:rsidR="009F7A8D" w:rsidRDefault="009F7A8D">
      <w:pPr>
        <w:pStyle w:val="Style21"/>
        <w:widowControl/>
        <w:spacing w:line="240" w:lineRule="exact"/>
        <w:rPr>
          <w:sz w:val="20"/>
          <w:szCs w:val="20"/>
        </w:rPr>
      </w:pPr>
    </w:p>
    <w:p w:rsidR="009F7A8D" w:rsidRDefault="00D30A60">
      <w:pPr>
        <w:pStyle w:val="Style21"/>
        <w:widowControl/>
        <w:spacing w:before="10" w:line="240" w:lineRule="exact"/>
        <w:rPr>
          <w:rStyle w:val="FontStyle32"/>
        </w:rPr>
      </w:pPr>
      <w:r>
        <w:rPr>
          <w:rStyle w:val="FontStyle32"/>
        </w:rPr>
        <w:t>A consulta relativa à regularidade fiscal e trabalhista, exigida quando da habilitação na licitação, será feita previamente a cada pagamento, devendo seu resultado ser juntado aos autos do processo próprio e ficando o efetivo pagamento a ela condicionado.</w:t>
      </w:r>
    </w:p>
    <w:p w:rsidR="009F7A8D" w:rsidRDefault="009F7A8D">
      <w:pPr>
        <w:pStyle w:val="Style24"/>
        <w:widowControl/>
        <w:spacing w:line="240" w:lineRule="exact"/>
        <w:rPr>
          <w:sz w:val="20"/>
          <w:szCs w:val="20"/>
        </w:rPr>
      </w:pPr>
    </w:p>
    <w:p w:rsidR="009F7A8D" w:rsidRDefault="00D30A60">
      <w:pPr>
        <w:pStyle w:val="Style24"/>
        <w:widowControl/>
        <w:spacing w:before="5"/>
        <w:rPr>
          <w:rStyle w:val="FontStyle31"/>
        </w:rPr>
      </w:pPr>
      <w:r>
        <w:rPr>
          <w:rStyle w:val="FontStyle31"/>
        </w:rPr>
        <w:t>PARÁGRAFO SEGUNDO</w:t>
      </w:r>
    </w:p>
    <w:p w:rsidR="009F7A8D" w:rsidRDefault="00D30A60">
      <w:pPr>
        <w:pStyle w:val="Style21"/>
        <w:widowControl/>
        <w:spacing w:before="240" w:line="245" w:lineRule="exact"/>
        <w:rPr>
          <w:rStyle w:val="FontStyle32"/>
        </w:rPr>
      </w:pPr>
      <w:r>
        <w:rPr>
          <w:rStyle w:val="FontStyle32"/>
        </w:rPr>
        <w:t>Sobre o valor da Nota Fiscal, a CONTRATANTE fará as retenções dos impostos e contribuições previstas na legislação pertinente.</w:t>
      </w:r>
    </w:p>
    <w:p w:rsidR="009F7A8D" w:rsidRDefault="009F7A8D">
      <w:pPr>
        <w:pStyle w:val="Style24"/>
        <w:widowControl/>
        <w:spacing w:line="240" w:lineRule="exact"/>
        <w:rPr>
          <w:sz w:val="20"/>
          <w:szCs w:val="20"/>
        </w:rPr>
      </w:pPr>
    </w:p>
    <w:p w:rsidR="009F7A8D" w:rsidRDefault="00D30A60">
      <w:pPr>
        <w:pStyle w:val="Style24"/>
        <w:widowControl/>
        <w:spacing w:before="5"/>
        <w:rPr>
          <w:rStyle w:val="FontStyle31"/>
        </w:rPr>
      </w:pPr>
      <w:r>
        <w:rPr>
          <w:rStyle w:val="FontStyle31"/>
        </w:rPr>
        <w:t>PARÁGRAFO TERCEIRO</w:t>
      </w:r>
    </w:p>
    <w:p w:rsidR="009F7A8D" w:rsidRDefault="009F7A8D">
      <w:pPr>
        <w:pStyle w:val="Style21"/>
        <w:widowControl/>
        <w:spacing w:line="240" w:lineRule="exact"/>
        <w:rPr>
          <w:sz w:val="20"/>
          <w:szCs w:val="20"/>
        </w:rPr>
      </w:pPr>
    </w:p>
    <w:p w:rsidR="009F7A8D" w:rsidRDefault="00D30A60">
      <w:pPr>
        <w:pStyle w:val="Style21"/>
        <w:widowControl/>
        <w:spacing w:before="10" w:line="240" w:lineRule="exact"/>
        <w:rPr>
          <w:rStyle w:val="FontStyle32"/>
        </w:rPr>
      </w:pPr>
      <w:r>
        <w:rPr>
          <w:rStyle w:val="FontStyle32"/>
        </w:rPr>
        <w:t xml:space="preserve">Caso a CONTRATADA seja </w:t>
      </w:r>
      <w:r>
        <w:rPr>
          <w:rStyle w:val="FontStyle32"/>
          <w:lang w:val="pt-PT"/>
        </w:rPr>
        <w:t xml:space="preserve">optante </w:t>
      </w:r>
      <w:r>
        <w:rPr>
          <w:rStyle w:val="FontStyle32"/>
        </w:rPr>
        <w:t>pelo "SIMPLES NACIONAL" (Lei Complementar n° 123/2006), não serão feitas as retenções de impostos e contribuições previstas no parágrafo anterior, ficando a CONTRATADA, nesse caso, obrigada a apresentar declaração específica de que é optante do Simples Nacional, na forma disposta na legislação pertinente.</w:t>
      </w:r>
    </w:p>
    <w:p w:rsidR="009F7A8D" w:rsidRDefault="00D30A60">
      <w:pPr>
        <w:pStyle w:val="Style24"/>
        <w:widowControl/>
        <w:spacing w:before="235"/>
        <w:rPr>
          <w:rStyle w:val="FontStyle31"/>
        </w:rPr>
      </w:pPr>
      <w:r>
        <w:rPr>
          <w:rStyle w:val="FontStyle31"/>
        </w:rPr>
        <w:t>PARÁGRAFO QUARTO</w:t>
      </w:r>
    </w:p>
    <w:p w:rsidR="009F7A8D" w:rsidRDefault="009F7A8D">
      <w:pPr>
        <w:pStyle w:val="Style21"/>
        <w:widowControl/>
        <w:spacing w:line="240" w:lineRule="exact"/>
        <w:rPr>
          <w:sz w:val="20"/>
          <w:szCs w:val="20"/>
        </w:rPr>
      </w:pPr>
    </w:p>
    <w:p w:rsidR="009F7A8D" w:rsidRDefault="00D30A60">
      <w:pPr>
        <w:pStyle w:val="Style21"/>
        <w:widowControl/>
        <w:spacing w:before="10" w:line="245" w:lineRule="exact"/>
        <w:rPr>
          <w:rStyle w:val="FontStyle32"/>
        </w:rPr>
      </w:pPr>
      <w:r>
        <w:rPr>
          <w:rStyle w:val="FontStyle32"/>
        </w:rPr>
        <w:t>Nenhum pagamento será efetuado à CONTRATADA enquanto pendente de liquidação qualquer obrigação que lhe for imposta, em virtude de penalidade ou inadimplência, sem que isso gere direito a acréscimos de qualquer natureza.</w:t>
      </w:r>
    </w:p>
    <w:p w:rsidR="009F7A8D" w:rsidRDefault="00D30A60">
      <w:pPr>
        <w:pStyle w:val="Style24"/>
        <w:widowControl/>
        <w:spacing w:before="230"/>
        <w:rPr>
          <w:rStyle w:val="FontStyle31"/>
        </w:rPr>
      </w:pPr>
      <w:r>
        <w:rPr>
          <w:rStyle w:val="FontStyle31"/>
        </w:rPr>
        <w:t>CLÁUSULA SEXTA - PRAZO DE VIGÊNCIA</w:t>
      </w:r>
    </w:p>
    <w:p w:rsidR="009F7A8D" w:rsidRDefault="009F7A8D">
      <w:pPr>
        <w:pStyle w:val="Style21"/>
        <w:widowControl/>
        <w:spacing w:line="240" w:lineRule="exact"/>
        <w:rPr>
          <w:sz w:val="20"/>
          <w:szCs w:val="20"/>
        </w:rPr>
      </w:pPr>
    </w:p>
    <w:p w:rsidR="009F7A8D" w:rsidRDefault="00D30A60">
      <w:pPr>
        <w:pStyle w:val="Style21"/>
        <w:widowControl/>
        <w:spacing w:before="34" w:line="240" w:lineRule="auto"/>
        <w:rPr>
          <w:rStyle w:val="FontStyle32"/>
        </w:rPr>
      </w:pPr>
      <w:r>
        <w:rPr>
          <w:rStyle w:val="FontStyle32"/>
        </w:rPr>
        <w:t xml:space="preserve">O presente contrato terá vigência, observado o </w:t>
      </w:r>
      <w:r>
        <w:rPr>
          <w:rStyle w:val="FontStyle32"/>
          <w:lang w:val="pt-PT"/>
        </w:rPr>
        <w:t xml:space="preserve">caput </w:t>
      </w:r>
      <w:r>
        <w:rPr>
          <w:rStyle w:val="FontStyle32"/>
        </w:rPr>
        <w:t>do art. 57 da</w:t>
      </w:r>
      <w:r w:rsidR="00982199">
        <w:rPr>
          <w:rStyle w:val="FontStyle32"/>
        </w:rPr>
        <w:t xml:space="preserve"> Lei nº</w:t>
      </w:r>
      <w:r w:rsidR="00380CAD">
        <w:rPr>
          <w:rStyle w:val="FontStyle32"/>
        </w:rPr>
        <w:t xml:space="preserve"> 8.666/93, de XX/XX/2017</w:t>
      </w:r>
      <w:r>
        <w:rPr>
          <w:rStyle w:val="FontStyle32"/>
        </w:rPr>
        <w:t xml:space="preserve"> a</w:t>
      </w:r>
    </w:p>
    <w:p w:rsidR="009F7A8D" w:rsidRDefault="00380CAD">
      <w:pPr>
        <w:pStyle w:val="Style21"/>
        <w:widowControl/>
        <w:spacing w:before="38" w:line="240" w:lineRule="auto"/>
        <w:jc w:val="left"/>
        <w:rPr>
          <w:rStyle w:val="FontStyle32"/>
        </w:rPr>
      </w:pPr>
      <w:r>
        <w:rPr>
          <w:rStyle w:val="FontStyle32"/>
        </w:rPr>
        <w:t>XX/XX/2018</w:t>
      </w:r>
      <w:r w:rsidR="00D30A60">
        <w:rPr>
          <w:rStyle w:val="FontStyle32"/>
        </w:rPr>
        <w:t>.</w:t>
      </w:r>
    </w:p>
    <w:p w:rsidR="009F7A8D" w:rsidRDefault="00D30A60">
      <w:pPr>
        <w:pStyle w:val="Style24"/>
        <w:widowControl/>
        <w:spacing w:before="43"/>
        <w:jc w:val="both"/>
        <w:rPr>
          <w:rStyle w:val="FontStyle31"/>
          <w:lang w:val="pt-PT" w:eastAsia="pt-PT"/>
        </w:rPr>
      </w:pPr>
      <w:r>
        <w:rPr>
          <w:rStyle w:val="FontStyle31"/>
          <w:lang w:val="pt-PT" w:eastAsia="pt-PT"/>
        </w:rPr>
        <w:t xml:space="preserve">CLÁUSULA SÉTIMA </w:t>
      </w:r>
      <w:r>
        <w:rPr>
          <w:rStyle w:val="FontStyle31"/>
          <w:lang w:eastAsia="pt-PT"/>
        </w:rPr>
        <w:t xml:space="preserve">- </w:t>
      </w:r>
      <w:r>
        <w:rPr>
          <w:rStyle w:val="FontStyle31"/>
          <w:lang w:val="pt-PT" w:eastAsia="pt-PT"/>
        </w:rPr>
        <w:t>ALTERAÇÃO</w:t>
      </w:r>
    </w:p>
    <w:p w:rsidR="009F7A8D" w:rsidRDefault="009F7A8D">
      <w:pPr>
        <w:pStyle w:val="Style21"/>
        <w:widowControl/>
        <w:spacing w:line="240" w:lineRule="exact"/>
        <w:rPr>
          <w:sz w:val="20"/>
          <w:szCs w:val="20"/>
        </w:rPr>
      </w:pPr>
    </w:p>
    <w:p w:rsidR="009F7A8D" w:rsidRDefault="00D30A60">
      <w:pPr>
        <w:pStyle w:val="Style21"/>
        <w:widowControl/>
        <w:spacing w:before="14" w:line="245" w:lineRule="exact"/>
        <w:rPr>
          <w:rStyle w:val="FontStyle32"/>
          <w:lang w:eastAsia="pt-PT"/>
        </w:rPr>
      </w:pPr>
      <w:r>
        <w:rPr>
          <w:rStyle w:val="FontStyle32"/>
          <w:lang w:val="pt-PT" w:eastAsia="pt-PT"/>
        </w:rPr>
        <w:t>Este instrumento poderá ser alterado na ocorrência de quaisquer dos fatos estipulados no artigo</w:t>
      </w:r>
      <w:r w:rsidR="00380CAD">
        <w:rPr>
          <w:rStyle w:val="FontStyle32"/>
          <w:lang w:val="pt-PT" w:eastAsia="pt-PT"/>
        </w:rPr>
        <w:t xml:space="preserve"> nº</w:t>
      </w:r>
      <w:r>
        <w:rPr>
          <w:rStyle w:val="FontStyle32"/>
          <w:lang w:val="pt-PT" w:eastAsia="pt-PT"/>
        </w:rPr>
        <w:t xml:space="preserve"> 65 da Lei </w:t>
      </w:r>
      <w:r>
        <w:rPr>
          <w:rStyle w:val="FontStyle32"/>
          <w:lang w:eastAsia="pt-PT"/>
        </w:rPr>
        <w:t>8.666/93.</w:t>
      </w:r>
    </w:p>
    <w:p w:rsidR="009F7A8D" w:rsidRDefault="00D30A60">
      <w:pPr>
        <w:pStyle w:val="Style24"/>
        <w:widowControl/>
        <w:spacing w:before="235"/>
        <w:rPr>
          <w:rStyle w:val="FontStyle31"/>
          <w:lang w:val="pt-PT" w:eastAsia="pt-PT"/>
        </w:rPr>
      </w:pPr>
      <w:r>
        <w:rPr>
          <w:rStyle w:val="FontStyle31"/>
          <w:lang w:val="pt-PT" w:eastAsia="pt-PT"/>
        </w:rPr>
        <w:t xml:space="preserve">CLÁUSULA OITAVA </w:t>
      </w:r>
      <w:r>
        <w:rPr>
          <w:rStyle w:val="FontStyle31"/>
          <w:lang w:eastAsia="pt-PT"/>
        </w:rPr>
        <w:t xml:space="preserve">- </w:t>
      </w:r>
      <w:r>
        <w:rPr>
          <w:rStyle w:val="FontStyle31"/>
          <w:lang w:val="pt-PT" w:eastAsia="pt-PT"/>
        </w:rPr>
        <w:t>DOTAÇÃO ORÇAMENTÁRIA</w:t>
      </w:r>
    </w:p>
    <w:p w:rsidR="009F7A8D" w:rsidRDefault="00D30A60">
      <w:pPr>
        <w:pStyle w:val="Style21"/>
        <w:widowControl/>
        <w:spacing w:before="240" w:line="230" w:lineRule="exact"/>
        <w:rPr>
          <w:rStyle w:val="FontStyle32"/>
          <w:lang w:val="pt-PT" w:eastAsia="pt-PT"/>
        </w:rPr>
      </w:pPr>
      <w:r>
        <w:rPr>
          <w:rStyle w:val="FontStyle32"/>
          <w:lang w:val="pt-PT" w:eastAsia="pt-PT"/>
        </w:rPr>
        <w:lastRenderedPageBreak/>
        <w:t xml:space="preserve">As despesas decorrentes da contratação do objeto deste Pregão, correrá à conta 33.90.30, das respectivas Secretarias e Órgãos, Prevista na Lei Complementar n° </w:t>
      </w:r>
      <w:r>
        <w:rPr>
          <w:rStyle w:val="FontStyle32"/>
          <w:lang w:eastAsia="pt-PT"/>
        </w:rPr>
        <w:t xml:space="preserve">41/2015, </w:t>
      </w:r>
      <w:r>
        <w:rPr>
          <w:rStyle w:val="FontStyle32"/>
          <w:lang w:val="pt-PT" w:eastAsia="pt-PT"/>
        </w:rPr>
        <w:t xml:space="preserve">de </w:t>
      </w:r>
      <w:r>
        <w:rPr>
          <w:rStyle w:val="FontStyle32"/>
          <w:lang w:eastAsia="pt-PT"/>
        </w:rPr>
        <w:t xml:space="preserve">14 </w:t>
      </w:r>
      <w:r>
        <w:rPr>
          <w:rStyle w:val="FontStyle32"/>
          <w:lang w:val="pt-PT" w:eastAsia="pt-PT"/>
        </w:rPr>
        <w:t xml:space="preserve">de janeiro de </w:t>
      </w:r>
      <w:r>
        <w:rPr>
          <w:rStyle w:val="FontStyle32"/>
          <w:lang w:eastAsia="pt-PT"/>
        </w:rPr>
        <w:t xml:space="preserve">2015, </w:t>
      </w:r>
      <w:r>
        <w:rPr>
          <w:rStyle w:val="FontStyle32"/>
          <w:lang w:val="pt-PT" w:eastAsia="pt-PT"/>
        </w:rPr>
        <w:t>Orçamento Geral do Município.</w:t>
      </w:r>
    </w:p>
    <w:p w:rsidR="009F7A8D" w:rsidRPr="009979C8" w:rsidRDefault="00D30A60" w:rsidP="009979C8">
      <w:pPr>
        <w:pStyle w:val="Style24"/>
        <w:widowControl/>
        <w:spacing w:before="235"/>
        <w:rPr>
          <w:b/>
          <w:bCs/>
          <w:sz w:val="18"/>
          <w:szCs w:val="18"/>
          <w:lang w:val="pt-PT" w:eastAsia="pt-PT"/>
        </w:rPr>
      </w:pPr>
      <w:r>
        <w:rPr>
          <w:rStyle w:val="FontStyle31"/>
          <w:lang w:val="pt-PT" w:eastAsia="pt-PT"/>
        </w:rPr>
        <w:t xml:space="preserve">CLÁUSULA NONA </w:t>
      </w:r>
      <w:r>
        <w:rPr>
          <w:rStyle w:val="FontStyle31"/>
          <w:lang w:eastAsia="pt-PT"/>
        </w:rPr>
        <w:t xml:space="preserve">- </w:t>
      </w:r>
      <w:r>
        <w:rPr>
          <w:rStyle w:val="FontStyle31"/>
          <w:lang w:val="pt-PT" w:eastAsia="pt-PT"/>
        </w:rPr>
        <w:t>SANÇÕES ADMINISTRATIVAS</w:t>
      </w:r>
    </w:p>
    <w:p w:rsidR="009F7A8D" w:rsidRDefault="00D30A60">
      <w:pPr>
        <w:pStyle w:val="Style21"/>
        <w:widowControl/>
        <w:spacing w:before="14" w:line="240" w:lineRule="exact"/>
        <w:rPr>
          <w:rStyle w:val="FontStyle32"/>
          <w:lang w:val="pt-PT" w:eastAsia="pt-PT"/>
        </w:rPr>
      </w:pPr>
      <w:r>
        <w:rPr>
          <w:rStyle w:val="FontStyle32"/>
          <w:lang w:val="pt-PT" w:eastAsia="pt-PT"/>
        </w:rPr>
        <w:t xml:space="preserve">Caso a CONTRATADA não inicie o fornecimento no prazo e/ou não cumpra as demais condições avençadas, estará sujeita a multa de mora de </w:t>
      </w:r>
      <w:r>
        <w:rPr>
          <w:rStyle w:val="FontStyle32"/>
          <w:lang w:eastAsia="pt-PT"/>
        </w:rPr>
        <w:t xml:space="preserve">0,5% </w:t>
      </w:r>
      <w:r>
        <w:rPr>
          <w:rStyle w:val="FontStyle32"/>
          <w:lang w:val="pt-PT" w:eastAsia="pt-PT"/>
        </w:rPr>
        <w:t>(cinco décimos por cento) sobre o valor total da contratação, por dia de atraso injustificado, limitada sua aplicação até o máximo de 10 (dez) dias. Após o 10° (décimo) dia de atraso, o serviço poderá, a critério da Administração, não mais ser aceito, configurando-se a inexecução do contrato, com as consequências previstas em lei e neste contrato.</w:t>
      </w:r>
    </w:p>
    <w:p w:rsidR="009F7A8D" w:rsidRDefault="00D30A60">
      <w:pPr>
        <w:pStyle w:val="Style24"/>
        <w:widowControl/>
        <w:spacing w:before="240"/>
        <w:rPr>
          <w:rStyle w:val="FontStyle31"/>
          <w:lang w:val="pt-PT" w:eastAsia="pt-PT"/>
        </w:rPr>
      </w:pPr>
      <w:r>
        <w:rPr>
          <w:rStyle w:val="FontStyle31"/>
          <w:lang w:val="pt-PT" w:eastAsia="pt-PT"/>
        </w:rPr>
        <w:t>PARÁGRAFO PRIMEIRO</w:t>
      </w:r>
    </w:p>
    <w:p w:rsidR="009F7A8D" w:rsidRDefault="009F7A8D">
      <w:pPr>
        <w:pStyle w:val="Style21"/>
        <w:widowControl/>
        <w:spacing w:line="240" w:lineRule="exact"/>
        <w:rPr>
          <w:sz w:val="20"/>
          <w:szCs w:val="20"/>
        </w:rPr>
      </w:pPr>
    </w:p>
    <w:p w:rsidR="009F7A8D" w:rsidRDefault="00D30A60">
      <w:pPr>
        <w:pStyle w:val="Style21"/>
        <w:widowControl/>
        <w:spacing w:before="14" w:line="240" w:lineRule="exact"/>
        <w:rPr>
          <w:rStyle w:val="FontStyle32"/>
          <w:lang w:val="pt-PT" w:eastAsia="pt-PT"/>
        </w:rPr>
      </w:pPr>
      <w:r>
        <w:rPr>
          <w:rStyle w:val="FontStyle32"/>
          <w:lang w:val="pt-PT" w:eastAsia="pt-PT"/>
        </w:rPr>
        <w:t>Uma vez iniciada a execução do fornecimento, a sua prestação de forma incompleta ou em desconformidade com as condições avençadas, poderá acarretar a aplicação de multa de 0,5% (cinco décimos por cento) sobre o valor total da contratação, por dia de irregularidade no fornecimento, limitada sua aplicação até o máximo de 10 (dez) dias. Após o 10° (décimo) dia, o fornecimento poderá, a critério da Administração, não mais ser aceito, configurando-se a inexecução parcial do contrato, com as consequências previstas em lei e neste contrato.</w:t>
      </w:r>
    </w:p>
    <w:p w:rsidR="009F7A8D" w:rsidRDefault="00D30A60">
      <w:pPr>
        <w:pStyle w:val="Style24"/>
        <w:widowControl/>
        <w:spacing w:before="240"/>
        <w:rPr>
          <w:rStyle w:val="FontStyle31"/>
          <w:lang w:val="pt-PT" w:eastAsia="pt-PT"/>
        </w:rPr>
      </w:pPr>
      <w:r>
        <w:rPr>
          <w:rStyle w:val="FontStyle31"/>
          <w:lang w:val="pt-PT" w:eastAsia="pt-PT"/>
        </w:rPr>
        <w:t>PARÁGRAFO SEGUNDO</w:t>
      </w:r>
    </w:p>
    <w:p w:rsidR="009F7A8D" w:rsidRDefault="00D30A60">
      <w:pPr>
        <w:pStyle w:val="Style21"/>
        <w:widowControl/>
        <w:spacing w:before="240" w:line="245" w:lineRule="exact"/>
        <w:rPr>
          <w:rStyle w:val="FontStyle32"/>
          <w:lang w:val="pt-PT" w:eastAsia="pt-PT"/>
        </w:rPr>
      </w:pPr>
      <w:r>
        <w:rPr>
          <w:rStyle w:val="FontStyle32"/>
          <w:lang w:val="pt-PT" w:eastAsia="pt-PT"/>
        </w:rPr>
        <w:t>Será aplicável, cumulativamente ou não com outras sanções, multa de até 10% (dez por cento), por inexecução parcial ou total do contrato, sobre o valor total da contratação.</w:t>
      </w:r>
    </w:p>
    <w:p w:rsidR="009F7A8D" w:rsidRDefault="009F7A8D">
      <w:pPr>
        <w:pStyle w:val="Style24"/>
        <w:widowControl/>
        <w:spacing w:line="240" w:lineRule="exact"/>
        <w:rPr>
          <w:sz w:val="20"/>
          <w:szCs w:val="20"/>
        </w:rPr>
      </w:pPr>
    </w:p>
    <w:p w:rsidR="009F7A8D" w:rsidRDefault="00D30A60">
      <w:pPr>
        <w:pStyle w:val="Style24"/>
        <w:widowControl/>
        <w:spacing w:before="5"/>
        <w:rPr>
          <w:rStyle w:val="FontStyle31"/>
          <w:lang w:val="pt-PT" w:eastAsia="pt-PT"/>
        </w:rPr>
      </w:pPr>
      <w:r>
        <w:rPr>
          <w:rStyle w:val="FontStyle31"/>
          <w:lang w:val="pt-PT" w:eastAsia="pt-PT"/>
        </w:rPr>
        <w:t>PARÁGRAFO TERCEIRO</w:t>
      </w:r>
    </w:p>
    <w:p w:rsidR="009F7A8D" w:rsidRDefault="009F7A8D">
      <w:pPr>
        <w:pStyle w:val="Style21"/>
        <w:widowControl/>
        <w:spacing w:line="240" w:lineRule="exact"/>
        <w:rPr>
          <w:sz w:val="20"/>
          <w:szCs w:val="20"/>
        </w:rPr>
      </w:pPr>
    </w:p>
    <w:p w:rsidR="009F7A8D" w:rsidRDefault="00D30A60">
      <w:pPr>
        <w:pStyle w:val="Style21"/>
        <w:widowControl/>
        <w:spacing w:before="10" w:line="240" w:lineRule="exact"/>
        <w:rPr>
          <w:rStyle w:val="FontStyle32"/>
          <w:lang w:val="pt-PT" w:eastAsia="pt-PT"/>
        </w:rPr>
      </w:pPr>
      <w:r>
        <w:rPr>
          <w:rStyle w:val="FontStyle32"/>
          <w:lang w:val="pt-PT" w:eastAsia="pt-PT"/>
        </w:rPr>
        <w:t xml:space="preserve">No caso de não-recolhimento do valor da multa, dentro de 5 (cinco) dias úteis a contar da data da intimação para o pagamento, a importância será descontada da garantia prestada ou dos pagamentos a que fizer jus a CONTRATADA ou será ajuizada a dívida, consoante o disposto no </w:t>
      </w:r>
      <w:r>
        <w:rPr>
          <w:rStyle w:val="FontStyle32"/>
          <w:lang w:eastAsia="pt-PT"/>
        </w:rPr>
        <w:t xml:space="preserve">§ 3° </w:t>
      </w:r>
      <w:r>
        <w:rPr>
          <w:rStyle w:val="FontStyle32"/>
          <w:lang w:val="pt-PT" w:eastAsia="pt-PT"/>
        </w:rPr>
        <w:t xml:space="preserve">do art. </w:t>
      </w:r>
      <w:r>
        <w:rPr>
          <w:rStyle w:val="FontStyle32"/>
          <w:lang w:eastAsia="pt-PT"/>
        </w:rPr>
        <w:t xml:space="preserve">86 </w:t>
      </w:r>
      <w:r>
        <w:rPr>
          <w:rStyle w:val="FontStyle32"/>
          <w:lang w:val="pt-PT" w:eastAsia="pt-PT"/>
        </w:rPr>
        <w:t xml:space="preserve">e </w:t>
      </w:r>
      <w:r>
        <w:rPr>
          <w:rStyle w:val="FontStyle32"/>
          <w:lang w:eastAsia="pt-PT"/>
        </w:rPr>
        <w:t xml:space="preserve">§ 1° </w:t>
      </w:r>
      <w:r>
        <w:rPr>
          <w:rStyle w:val="FontStyle32"/>
          <w:lang w:val="pt-PT" w:eastAsia="pt-PT"/>
        </w:rPr>
        <w:t>do art. 87 da Lei n° 8.666/93, acrescida de juros moratórios de 1% (um por cento) ao mês.</w:t>
      </w:r>
    </w:p>
    <w:p w:rsidR="009F7A8D" w:rsidRDefault="00D30A60">
      <w:pPr>
        <w:pStyle w:val="Style24"/>
        <w:widowControl/>
        <w:spacing w:before="240"/>
        <w:rPr>
          <w:rStyle w:val="FontStyle31"/>
          <w:lang w:val="pt-PT" w:eastAsia="pt-PT"/>
        </w:rPr>
      </w:pPr>
      <w:r>
        <w:rPr>
          <w:rStyle w:val="FontStyle31"/>
          <w:lang w:val="pt-PT" w:eastAsia="pt-PT"/>
        </w:rPr>
        <w:t>PARÁGRAFO QUARTO</w:t>
      </w:r>
    </w:p>
    <w:p w:rsidR="009F7A8D" w:rsidRDefault="009F7A8D">
      <w:pPr>
        <w:pStyle w:val="Style21"/>
        <w:widowControl/>
        <w:spacing w:line="240" w:lineRule="exact"/>
        <w:rPr>
          <w:sz w:val="20"/>
          <w:szCs w:val="20"/>
        </w:rPr>
      </w:pPr>
    </w:p>
    <w:p w:rsidR="009F7A8D" w:rsidRDefault="00D30A60">
      <w:pPr>
        <w:pStyle w:val="Style21"/>
        <w:widowControl/>
        <w:spacing w:before="5" w:line="245" w:lineRule="exact"/>
        <w:rPr>
          <w:rStyle w:val="FontStyle32"/>
          <w:lang w:val="pt-PT" w:eastAsia="pt-PT"/>
        </w:rPr>
      </w:pPr>
      <w:r>
        <w:rPr>
          <w:rStyle w:val="FontStyle32"/>
          <w:lang w:val="pt-PT" w:eastAsia="pt-PT"/>
        </w:rPr>
        <w:t>Em qualquer das hipóteses de aplicação de sanções previstas neste contrato, é assegurada defesa prévia, no prazo de 5 (cinco) dias úteis, contados da notificação à CONTRATADA, salvo no caso de declaração de inidoneidade, em que o prazo será de 10 (dez) dias da abertura de vista do processo.</w:t>
      </w:r>
    </w:p>
    <w:p w:rsidR="009F7A8D" w:rsidRDefault="00D30A60">
      <w:pPr>
        <w:pStyle w:val="Style24"/>
        <w:widowControl/>
        <w:spacing w:before="230"/>
        <w:rPr>
          <w:rStyle w:val="FontStyle31"/>
          <w:lang w:val="pt-PT" w:eastAsia="pt-PT"/>
        </w:rPr>
      </w:pPr>
      <w:r>
        <w:rPr>
          <w:rStyle w:val="FontStyle31"/>
          <w:lang w:val="pt-PT" w:eastAsia="pt-PT"/>
        </w:rPr>
        <w:t xml:space="preserve">CLÁUSULA DÉCIMA </w:t>
      </w:r>
      <w:r>
        <w:rPr>
          <w:rStyle w:val="FontStyle31"/>
          <w:lang w:eastAsia="pt-PT"/>
        </w:rPr>
        <w:t xml:space="preserve">- </w:t>
      </w:r>
      <w:r>
        <w:rPr>
          <w:rStyle w:val="FontStyle31"/>
          <w:lang w:val="pt-PT" w:eastAsia="pt-PT"/>
        </w:rPr>
        <w:t>DA FISCALIZAÇÃO</w:t>
      </w:r>
    </w:p>
    <w:p w:rsidR="009F7A8D" w:rsidRDefault="009F7A8D">
      <w:pPr>
        <w:pStyle w:val="Style21"/>
        <w:widowControl/>
        <w:spacing w:line="240" w:lineRule="exact"/>
        <w:rPr>
          <w:sz w:val="20"/>
          <w:szCs w:val="20"/>
        </w:rPr>
      </w:pPr>
    </w:p>
    <w:p w:rsidR="009F7A8D" w:rsidRDefault="00D30A60">
      <w:pPr>
        <w:pStyle w:val="Style21"/>
        <w:widowControl/>
        <w:spacing w:before="5" w:line="245" w:lineRule="exact"/>
        <w:rPr>
          <w:rStyle w:val="FontStyle32"/>
          <w:lang w:val="pt-PT" w:eastAsia="pt-PT"/>
        </w:rPr>
      </w:pPr>
      <w:r>
        <w:rPr>
          <w:rStyle w:val="FontStyle32"/>
          <w:lang w:val="pt-PT" w:eastAsia="pt-PT"/>
        </w:rPr>
        <w:t>Ficará a cargo da Diretoria de Controle Interno e das respectivas Secretarias e Órgãos o acompanhamento, controle, fiscalização e avaliação do contrato a ser firmado.</w:t>
      </w:r>
    </w:p>
    <w:p w:rsidR="009F7A8D" w:rsidRDefault="009F7A8D">
      <w:pPr>
        <w:pStyle w:val="Style24"/>
        <w:widowControl/>
        <w:spacing w:line="240" w:lineRule="exact"/>
        <w:jc w:val="both"/>
        <w:rPr>
          <w:sz w:val="20"/>
          <w:szCs w:val="20"/>
        </w:rPr>
      </w:pPr>
    </w:p>
    <w:p w:rsidR="009F7A8D" w:rsidRDefault="00D30A60">
      <w:pPr>
        <w:pStyle w:val="Style24"/>
        <w:widowControl/>
        <w:spacing w:before="5"/>
        <w:jc w:val="both"/>
        <w:rPr>
          <w:rStyle w:val="FontStyle31"/>
          <w:lang w:val="pt-PT" w:eastAsia="pt-PT"/>
        </w:rPr>
      </w:pPr>
      <w:r>
        <w:rPr>
          <w:rStyle w:val="FontStyle31"/>
          <w:lang w:val="pt-PT" w:eastAsia="pt-PT"/>
        </w:rPr>
        <w:t>PARÁGRAFO ÚNICO</w:t>
      </w:r>
    </w:p>
    <w:p w:rsidR="009F7A8D" w:rsidRDefault="00D30A60">
      <w:pPr>
        <w:pStyle w:val="Style21"/>
        <w:widowControl/>
        <w:spacing w:before="43" w:line="226" w:lineRule="exact"/>
        <w:rPr>
          <w:rStyle w:val="FontStyle32"/>
        </w:rPr>
      </w:pPr>
      <w:r>
        <w:rPr>
          <w:rStyle w:val="FontStyle32"/>
        </w:rPr>
        <w:t>A gestão do contrato ficará sob a responsabilidade do Secretário de Administração, Planejamento e Gestão.</w:t>
      </w:r>
    </w:p>
    <w:p w:rsidR="009F7A8D" w:rsidRDefault="00D30A60">
      <w:pPr>
        <w:pStyle w:val="Style21"/>
        <w:widowControl/>
        <w:spacing w:before="67" w:line="240" w:lineRule="auto"/>
        <w:rPr>
          <w:rStyle w:val="FontStyle32"/>
        </w:rPr>
      </w:pPr>
      <w:r>
        <w:rPr>
          <w:rStyle w:val="FontStyle32"/>
        </w:rPr>
        <w:t>A inexecução total ou parcial do contrato poderá ensejar a sua rescisão, conforme disposto nos artigos</w:t>
      </w:r>
    </w:p>
    <w:p w:rsidR="009F7A8D" w:rsidRPr="00493585" w:rsidRDefault="00493585" w:rsidP="00493585">
      <w:pPr>
        <w:pStyle w:val="Style21"/>
        <w:widowControl/>
        <w:spacing w:before="38" w:line="240" w:lineRule="auto"/>
        <w:jc w:val="left"/>
        <w:rPr>
          <w:sz w:val="18"/>
          <w:szCs w:val="18"/>
        </w:rPr>
      </w:pPr>
      <w:r>
        <w:rPr>
          <w:rStyle w:val="FontStyle32"/>
        </w:rPr>
        <w:t>77 a 80 da Lei n.°8.666/93.</w:t>
      </w:r>
      <w:bookmarkStart w:id="0" w:name="_GoBack"/>
      <w:bookmarkEnd w:id="0"/>
    </w:p>
    <w:p w:rsidR="009F7A8D" w:rsidRDefault="00D30A60">
      <w:pPr>
        <w:pStyle w:val="Style24"/>
        <w:widowControl/>
        <w:spacing w:before="5"/>
        <w:rPr>
          <w:rStyle w:val="FontStyle31"/>
        </w:rPr>
      </w:pPr>
      <w:r>
        <w:rPr>
          <w:rStyle w:val="FontStyle31"/>
        </w:rPr>
        <w:lastRenderedPageBreak/>
        <w:t>PARÁGRAFO PRIMEIRO</w:t>
      </w:r>
    </w:p>
    <w:p w:rsidR="009F7A8D" w:rsidRDefault="009F7A8D">
      <w:pPr>
        <w:pStyle w:val="Style21"/>
        <w:widowControl/>
        <w:spacing w:line="240" w:lineRule="exact"/>
        <w:rPr>
          <w:sz w:val="20"/>
          <w:szCs w:val="20"/>
        </w:rPr>
      </w:pPr>
    </w:p>
    <w:p w:rsidR="009F7A8D" w:rsidRDefault="00D30A60">
      <w:pPr>
        <w:pStyle w:val="Style21"/>
        <w:widowControl/>
        <w:spacing w:before="10" w:line="245" w:lineRule="exact"/>
        <w:rPr>
          <w:rStyle w:val="FontStyle32"/>
        </w:rPr>
      </w:pPr>
      <w:r>
        <w:rPr>
          <w:rStyle w:val="FontStyle32"/>
        </w:rPr>
        <w:t>Os casos de rescisão contratual serão formalmente motivados nos autos do procedimento, assegurado o contraditório e a ampla defesa.</w:t>
      </w:r>
    </w:p>
    <w:p w:rsidR="009F7A8D" w:rsidRDefault="009F7A8D">
      <w:pPr>
        <w:pStyle w:val="Style24"/>
        <w:widowControl/>
        <w:spacing w:line="240" w:lineRule="exact"/>
        <w:rPr>
          <w:sz w:val="20"/>
          <w:szCs w:val="20"/>
        </w:rPr>
      </w:pPr>
    </w:p>
    <w:p w:rsidR="009F7A8D" w:rsidRDefault="00D30A60">
      <w:pPr>
        <w:pStyle w:val="Style24"/>
        <w:widowControl/>
        <w:spacing w:before="34"/>
        <w:rPr>
          <w:rStyle w:val="FontStyle31"/>
        </w:rPr>
      </w:pPr>
      <w:r>
        <w:rPr>
          <w:rStyle w:val="FontStyle31"/>
        </w:rPr>
        <w:t>PARAGRAFO SEGUNDO</w:t>
      </w:r>
    </w:p>
    <w:p w:rsidR="009F7A8D" w:rsidRDefault="009F7A8D">
      <w:pPr>
        <w:pStyle w:val="Style21"/>
        <w:widowControl/>
        <w:spacing w:line="240" w:lineRule="exact"/>
        <w:jc w:val="left"/>
        <w:rPr>
          <w:sz w:val="20"/>
          <w:szCs w:val="20"/>
        </w:rPr>
      </w:pPr>
    </w:p>
    <w:p w:rsidR="009F7A8D" w:rsidRDefault="00D30A60">
      <w:pPr>
        <w:pStyle w:val="Style21"/>
        <w:widowControl/>
        <w:spacing w:before="34" w:line="240" w:lineRule="auto"/>
        <w:jc w:val="left"/>
        <w:rPr>
          <w:rStyle w:val="FontStyle32"/>
        </w:rPr>
      </w:pPr>
      <w:r>
        <w:rPr>
          <w:rStyle w:val="FontStyle32"/>
        </w:rPr>
        <w:t>A rescisão do contrato poderá ser:</w:t>
      </w:r>
    </w:p>
    <w:p w:rsidR="009F7A8D" w:rsidRDefault="00D30A60" w:rsidP="00D30A60">
      <w:pPr>
        <w:pStyle w:val="Style15"/>
        <w:widowControl/>
        <w:numPr>
          <w:ilvl w:val="0"/>
          <w:numId w:val="30"/>
        </w:numPr>
        <w:tabs>
          <w:tab w:val="left" w:pos="773"/>
        </w:tabs>
        <w:spacing w:before="245" w:line="240" w:lineRule="exact"/>
        <w:ind w:left="571"/>
        <w:rPr>
          <w:rStyle w:val="FontStyle32"/>
        </w:rPr>
      </w:pPr>
      <w:proofErr w:type="gramStart"/>
      <w:r>
        <w:rPr>
          <w:rStyle w:val="FontStyle32"/>
        </w:rPr>
        <w:t>determinada</w:t>
      </w:r>
      <w:proofErr w:type="gramEnd"/>
      <w:r>
        <w:rPr>
          <w:rStyle w:val="FontStyle32"/>
        </w:rPr>
        <w:t xml:space="preserve"> por ato unilateral e escrito da CONTRATANTE nos casos enumerados nos incisos I a X</w:t>
      </w:r>
      <w:r w:rsidR="00CD6C11">
        <w:rPr>
          <w:rStyle w:val="FontStyle32"/>
        </w:rPr>
        <w:t>II e XVII do artigo 78 da Lei n</w:t>
      </w:r>
      <w:r>
        <w:rPr>
          <w:rStyle w:val="FontStyle32"/>
        </w:rPr>
        <w:t>° 8.666/93, mediante notificação através de ofício entregue diretamente ou por via postal, com prova de recebimento, sem prejuízo das penalidades previstas neste contrato.</w:t>
      </w:r>
    </w:p>
    <w:p w:rsidR="009F7A8D" w:rsidRDefault="00D30A60" w:rsidP="00D30A60">
      <w:pPr>
        <w:pStyle w:val="Style15"/>
        <w:widowControl/>
        <w:numPr>
          <w:ilvl w:val="0"/>
          <w:numId w:val="30"/>
        </w:numPr>
        <w:tabs>
          <w:tab w:val="left" w:pos="773"/>
        </w:tabs>
        <w:spacing w:line="240" w:lineRule="exact"/>
        <w:ind w:left="571"/>
        <w:rPr>
          <w:rStyle w:val="FontStyle32"/>
        </w:rPr>
      </w:pPr>
      <w:proofErr w:type="gramStart"/>
      <w:r>
        <w:rPr>
          <w:rStyle w:val="FontStyle32"/>
        </w:rPr>
        <w:t>amigável</w:t>
      </w:r>
      <w:proofErr w:type="gramEnd"/>
      <w:r>
        <w:rPr>
          <w:rStyle w:val="FontStyle32"/>
        </w:rPr>
        <w:t>, por acordo entre as partes, mediante a assinatura de termo aditivo ao contrato, desde que haja conveniência para a CONTRATANTE; e</w:t>
      </w:r>
    </w:p>
    <w:p w:rsidR="009F7A8D" w:rsidRDefault="00D30A60" w:rsidP="00D30A60">
      <w:pPr>
        <w:pStyle w:val="Style15"/>
        <w:widowControl/>
        <w:numPr>
          <w:ilvl w:val="0"/>
          <w:numId w:val="30"/>
        </w:numPr>
        <w:tabs>
          <w:tab w:val="left" w:pos="773"/>
        </w:tabs>
        <w:spacing w:before="5" w:line="240" w:lineRule="exact"/>
        <w:ind w:left="571"/>
        <w:jc w:val="left"/>
        <w:rPr>
          <w:rStyle w:val="FontStyle32"/>
        </w:rPr>
      </w:pPr>
      <w:proofErr w:type="gramStart"/>
      <w:r>
        <w:rPr>
          <w:rStyle w:val="FontStyle32"/>
        </w:rPr>
        <w:t>judicial</w:t>
      </w:r>
      <w:proofErr w:type="gramEnd"/>
      <w:r>
        <w:rPr>
          <w:rStyle w:val="FontStyle32"/>
        </w:rPr>
        <w:t>, nos termos da legislação.</w:t>
      </w:r>
    </w:p>
    <w:p w:rsidR="009F7A8D" w:rsidRDefault="009F7A8D">
      <w:pPr>
        <w:pStyle w:val="Style24"/>
        <w:widowControl/>
        <w:spacing w:line="240" w:lineRule="exact"/>
        <w:rPr>
          <w:sz w:val="20"/>
          <w:szCs w:val="20"/>
        </w:rPr>
      </w:pPr>
    </w:p>
    <w:p w:rsidR="009F7A8D" w:rsidRDefault="00D30A60">
      <w:pPr>
        <w:pStyle w:val="Style24"/>
        <w:widowControl/>
        <w:spacing w:before="38"/>
        <w:rPr>
          <w:rStyle w:val="FontStyle31"/>
        </w:rPr>
      </w:pPr>
      <w:r>
        <w:rPr>
          <w:rStyle w:val="FontStyle31"/>
        </w:rPr>
        <w:t>PARAGRAFO TERCEIRO</w:t>
      </w:r>
    </w:p>
    <w:p w:rsidR="009F7A8D" w:rsidRDefault="00D30A60">
      <w:pPr>
        <w:pStyle w:val="Style21"/>
        <w:widowControl/>
        <w:spacing w:before="240" w:line="245" w:lineRule="exact"/>
        <w:rPr>
          <w:rStyle w:val="FontStyle32"/>
        </w:rPr>
      </w:pPr>
      <w:r>
        <w:rPr>
          <w:rStyle w:val="FontStyle32"/>
        </w:rPr>
        <w:t>A rescisão unilateral ou amigável deverá ser precedida de autorização escrita e fundamentada da autoridade competente.</w:t>
      </w:r>
    </w:p>
    <w:p w:rsidR="009F7A8D" w:rsidRPr="00CD6C11" w:rsidRDefault="00D30A60" w:rsidP="00CD6C11">
      <w:pPr>
        <w:pStyle w:val="Style24"/>
        <w:widowControl/>
        <w:spacing w:before="240"/>
        <w:rPr>
          <w:b/>
          <w:bCs/>
          <w:sz w:val="18"/>
          <w:szCs w:val="18"/>
        </w:rPr>
      </w:pPr>
      <w:r>
        <w:rPr>
          <w:rStyle w:val="FontStyle31"/>
        </w:rPr>
        <w:t>PARÁGRAFO QUARTO</w:t>
      </w:r>
    </w:p>
    <w:p w:rsidR="009F7A8D" w:rsidRDefault="00D30A60">
      <w:pPr>
        <w:pStyle w:val="Style21"/>
        <w:widowControl/>
        <w:spacing w:before="10" w:line="240" w:lineRule="exact"/>
        <w:rPr>
          <w:rStyle w:val="FontStyle32"/>
          <w:lang w:val="pt-PT"/>
        </w:rPr>
      </w:pPr>
      <w:r>
        <w:rPr>
          <w:rStyle w:val="FontStyle32"/>
        </w:rPr>
        <w:t xml:space="preserve">De conformidade com o § 2° do artigo 79, da Lei n° 8.666/93, quando a rescisão ocorrer com base nos incisos XII a XVII do artigo 78 da mesma lei, sem que haja culpa do contratado, será este ressarcido dos </w:t>
      </w:r>
      <w:r>
        <w:rPr>
          <w:rStyle w:val="FontStyle32"/>
          <w:lang w:val="pt-PT"/>
        </w:rPr>
        <w:t>prejuízos regularmente comprovados que houver sofrido, tendo ainda direito a devolução de garantia; aos pagamentos devidos pela execução do contrato até a data da rescisão; e ao pagamento do custo de desmobilização.</w:t>
      </w:r>
    </w:p>
    <w:p w:rsidR="009F7A8D" w:rsidRDefault="00D30A60">
      <w:pPr>
        <w:pStyle w:val="Style24"/>
        <w:widowControl/>
        <w:spacing w:before="240"/>
        <w:rPr>
          <w:rStyle w:val="FontStyle31"/>
          <w:lang w:val="pt-PT" w:eastAsia="pt-PT"/>
        </w:rPr>
      </w:pPr>
      <w:r>
        <w:rPr>
          <w:rStyle w:val="FontStyle31"/>
          <w:lang w:val="pt-PT" w:eastAsia="pt-PT"/>
        </w:rPr>
        <w:t>PARÁGRAFO QUINTO</w:t>
      </w:r>
    </w:p>
    <w:p w:rsidR="009F7A8D" w:rsidRDefault="009F7A8D">
      <w:pPr>
        <w:pStyle w:val="Style21"/>
        <w:widowControl/>
        <w:spacing w:line="240" w:lineRule="exact"/>
        <w:jc w:val="left"/>
        <w:rPr>
          <w:sz w:val="20"/>
          <w:szCs w:val="20"/>
        </w:rPr>
      </w:pPr>
    </w:p>
    <w:p w:rsidR="009F7A8D" w:rsidRDefault="00D30A60">
      <w:pPr>
        <w:pStyle w:val="Style21"/>
        <w:widowControl/>
        <w:spacing w:before="29" w:line="240" w:lineRule="auto"/>
        <w:jc w:val="left"/>
        <w:rPr>
          <w:rStyle w:val="FontStyle32"/>
          <w:lang w:val="pt-PT" w:eastAsia="pt-PT"/>
        </w:rPr>
      </w:pPr>
      <w:r>
        <w:rPr>
          <w:rStyle w:val="FontStyle32"/>
          <w:lang w:val="pt-PT" w:eastAsia="pt-PT"/>
        </w:rPr>
        <w:t>A rescisão poderá acarretar as seguintes consequências imediatas:</w:t>
      </w:r>
    </w:p>
    <w:p w:rsidR="009F7A8D" w:rsidRDefault="00D30A60" w:rsidP="00D30A60">
      <w:pPr>
        <w:pStyle w:val="Style15"/>
        <w:widowControl/>
        <w:numPr>
          <w:ilvl w:val="0"/>
          <w:numId w:val="31"/>
        </w:numPr>
        <w:tabs>
          <w:tab w:val="left" w:pos="850"/>
        </w:tabs>
        <w:spacing w:before="240" w:line="245" w:lineRule="exact"/>
        <w:ind w:left="571"/>
        <w:rPr>
          <w:rStyle w:val="FontStyle32"/>
          <w:lang w:val="pt-PT" w:eastAsia="pt-PT"/>
        </w:rPr>
      </w:pPr>
      <w:r>
        <w:rPr>
          <w:rStyle w:val="FontStyle32"/>
          <w:lang w:val="pt-PT" w:eastAsia="pt-PT"/>
        </w:rPr>
        <w:t>a execução da garantia contratual para ressarcimento, à CONTRATANTE, dos valores das multas aplicadas ou de quaisquer outras quantias ou indenizações a ela devidas;</w:t>
      </w:r>
    </w:p>
    <w:p w:rsidR="009F7A8D" w:rsidRDefault="00D30A60" w:rsidP="00D30A60">
      <w:pPr>
        <w:pStyle w:val="Style15"/>
        <w:widowControl/>
        <w:numPr>
          <w:ilvl w:val="0"/>
          <w:numId w:val="31"/>
        </w:numPr>
        <w:tabs>
          <w:tab w:val="left" w:pos="850"/>
        </w:tabs>
        <w:spacing w:line="245" w:lineRule="exact"/>
        <w:ind w:left="571"/>
        <w:jc w:val="left"/>
        <w:rPr>
          <w:rStyle w:val="FontStyle32"/>
          <w:lang w:val="pt-PT" w:eastAsia="pt-PT"/>
        </w:rPr>
      </w:pPr>
      <w:r>
        <w:rPr>
          <w:rStyle w:val="FontStyle32"/>
          <w:lang w:val="pt-PT" w:eastAsia="pt-PT"/>
        </w:rPr>
        <w:t>retenção dos créditos decorrentes do contrato, até o limite dos prejuízos causados à</w:t>
      </w:r>
    </w:p>
    <w:p w:rsidR="009F7A8D" w:rsidRDefault="00D30A60">
      <w:pPr>
        <w:pStyle w:val="Style21"/>
        <w:widowControl/>
        <w:spacing w:before="24" w:line="240" w:lineRule="auto"/>
        <w:ind w:left="571"/>
        <w:jc w:val="left"/>
        <w:rPr>
          <w:rStyle w:val="FontStyle32"/>
          <w:lang w:val="pt-PT" w:eastAsia="pt-PT"/>
        </w:rPr>
      </w:pPr>
      <w:r>
        <w:rPr>
          <w:rStyle w:val="FontStyle32"/>
          <w:lang w:val="pt-PT" w:eastAsia="pt-PT"/>
        </w:rPr>
        <w:t>CONTRATANTE.</w:t>
      </w:r>
    </w:p>
    <w:p w:rsidR="009F7A8D" w:rsidRDefault="009F7A8D">
      <w:pPr>
        <w:pStyle w:val="Style24"/>
        <w:widowControl/>
        <w:spacing w:line="240" w:lineRule="exact"/>
        <w:rPr>
          <w:sz w:val="20"/>
          <w:szCs w:val="20"/>
        </w:rPr>
      </w:pPr>
    </w:p>
    <w:p w:rsidR="009F7A8D" w:rsidRDefault="00D30A60">
      <w:pPr>
        <w:pStyle w:val="Style24"/>
        <w:widowControl/>
        <w:spacing w:before="10"/>
        <w:rPr>
          <w:rStyle w:val="FontStyle31"/>
          <w:lang w:val="pt-PT" w:eastAsia="pt-PT"/>
        </w:rPr>
      </w:pPr>
      <w:r>
        <w:rPr>
          <w:rStyle w:val="FontStyle31"/>
          <w:lang w:val="pt-PT" w:eastAsia="pt-PT"/>
        </w:rPr>
        <w:t xml:space="preserve">CLÁUSULA DÉCIMA SEGUNDA </w:t>
      </w:r>
      <w:r>
        <w:rPr>
          <w:rStyle w:val="FontStyle31"/>
          <w:lang w:eastAsia="pt-PT"/>
        </w:rPr>
        <w:t xml:space="preserve">- </w:t>
      </w:r>
      <w:r>
        <w:rPr>
          <w:rStyle w:val="FontStyle31"/>
          <w:lang w:val="pt-PT" w:eastAsia="pt-PT"/>
        </w:rPr>
        <w:t>VÍNCULO EMPREGATÍCIO</w:t>
      </w:r>
    </w:p>
    <w:p w:rsidR="009F7A8D" w:rsidRDefault="009F7A8D">
      <w:pPr>
        <w:pStyle w:val="Style21"/>
        <w:widowControl/>
        <w:spacing w:line="240" w:lineRule="exact"/>
        <w:rPr>
          <w:sz w:val="20"/>
          <w:szCs w:val="20"/>
        </w:rPr>
      </w:pPr>
    </w:p>
    <w:p w:rsidR="009F7A8D" w:rsidRDefault="00D30A60">
      <w:pPr>
        <w:pStyle w:val="Style21"/>
        <w:widowControl/>
        <w:spacing w:before="10" w:line="245" w:lineRule="exact"/>
        <w:rPr>
          <w:rStyle w:val="FontStyle32"/>
          <w:lang w:val="pt-PT" w:eastAsia="pt-PT"/>
        </w:rPr>
      </w:pPr>
      <w:r>
        <w:rPr>
          <w:rStyle w:val="FontStyle32"/>
          <w:lang w:val="pt-PT" w:eastAsia="pt-PT"/>
        </w:rPr>
        <w:t>Os empregados e prepostos da CONTRATADA não terão qualquer vínculo empregatício com a CONTRATANTE, correndo por conta exclusiva da primeira todas as obrigações decorrentes da legislação trabalhista, previdenciária, fiscal e comercial, as quais se obriga a saldar na época devida.</w:t>
      </w:r>
    </w:p>
    <w:p w:rsidR="009F7A8D" w:rsidRDefault="00D30A60" w:rsidP="00CD6C11">
      <w:pPr>
        <w:pStyle w:val="Style24"/>
        <w:widowControl/>
        <w:spacing w:before="43"/>
        <w:jc w:val="both"/>
        <w:rPr>
          <w:rStyle w:val="FontStyle31"/>
          <w:lang w:val="pt-PT" w:eastAsia="pt-PT"/>
        </w:rPr>
      </w:pPr>
      <w:r>
        <w:rPr>
          <w:rStyle w:val="FontStyle31"/>
          <w:lang w:val="pt-PT" w:eastAsia="pt-PT"/>
        </w:rPr>
        <w:t xml:space="preserve">CLÁUSULA DÉCIMA TERCEIRA </w:t>
      </w:r>
      <w:r>
        <w:rPr>
          <w:rStyle w:val="FontStyle31"/>
          <w:lang w:eastAsia="pt-PT"/>
        </w:rPr>
        <w:t xml:space="preserve">- </w:t>
      </w:r>
      <w:r>
        <w:rPr>
          <w:rStyle w:val="FontStyle31"/>
          <w:lang w:val="pt-PT" w:eastAsia="pt-PT"/>
        </w:rPr>
        <w:t>DA PUBLICAÇÃO</w:t>
      </w:r>
    </w:p>
    <w:p w:rsidR="00CD6C11" w:rsidRPr="00CD6C11" w:rsidRDefault="00CD6C11" w:rsidP="00CD6C11">
      <w:pPr>
        <w:pStyle w:val="Style24"/>
        <w:widowControl/>
        <w:spacing w:before="43"/>
        <w:jc w:val="both"/>
        <w:rPr>
          <w:b/>
          <w:bCs/>
          <w:sz w:val="18"/>
          <w:szCs w:val="18"/>
          <w:lang w:val="pt-PT" w:eastAsia="pt-PT"/>
        </w:rPr>
      </w:pPr>
    </w:p>
    <w:p w:rsidR="009F7A8D" w:rsidRDefault="00D30A60">
      <w:pPr>
        <w:pStyle w:val="Style21"/>
        <w:widowControl/>
        <w:spacing w:before="14" w:line="245" w:lineRule="exact"/>
        <w:rPr>
          <w:rStyle w:val="FontStyle32"/>
          <w:lang w:val="pt-PT" w:eastAsia="pt-PT"/>
        </w:rPr>
      </w:pPr>
      <w:r>
        <w:rPr>
          <w:rStyle w:val="FontStyle32"/>
          <w:lang w:val="pt-PT" w:eastAsia="pt-PT"/>
        </w:rPr>
        <w:t>Incumbirá a CONTRATANTE à sua conta e no prazo de até vinte dias da data de sua assinatura, com indicação da modalidade de licitação e de seu número de referência, a publicação do extrato deste contrato e dos eventuais termos aditivos no Diário Oficial do Estado.</w:t>
      </w:r>
    </w:p>
    <w:p w:rsidR="009F7A8D" w:rsidRPr="00CD6C11" w:rsidRDefault="00D30A60" w:rsidP="00CD6C11">
      <w:pPr>
        <w:pStyle w:val="Style24"/>
        <w:widowControl/>
        <w:spacing w:before="230"/>
        <w:rPr>
          <w:b/>
          <w:bCs/>
          <w:sz w:val="18"/>
          <w:szCs w:val="18"/>
          <w:lang w:val="pt-PT" w:eastAsia="pt-PT"/>
        </w:rPr>
      </w:pPr>
      <w:r>
        <w:rPr>
          <w:rStyle w:val="FontStyle31"/>
          <w:lang w:val="pt-PT" w:eastAsia="pt-PT"/>
        </w:rPr>
        <w:lastRenderedPageBreak/>
        <w:t xml:space="preserve">CLÁUSULA DÉCIMA QUARTA </w:t>
      </w:r>
      <w:r>
        <w:rPr>
          <w:rStyle w:val="FontStyle31"/>
          <w:lang w:eastAsia="pt-PT"/>
        </w:rPr>
        <w:t xml:space="preserve">- </w:t>
      </w:r>
      <w:r>
        <w:rPr>
          <w:rStyle w:val="FontStyle31"/>
          <w:lang w:val="pt-PT" w:eastAsia="pt-PT"/>
        </w:rPr>
        <w:t>FORO</w:t>
      </w:r>
    </w:p>
    <w:p w:rsidR="009F7A8D" w:rsidRPr="00CD6C11" w:rsidRDefault="00D30A60" w:rsidP="00CD6C11">
      <w:pPr>
        <w:pStyle w:val="Style21"/>
        <w:widowControl/>
        <w:spacing w:before="34" w:line="240" w:lineRule="auto"/>
        <w:jc w:val="left"/>
        <w:rPr>
          <w:sz w:val="18"/>
          <w:szCs w:val="18"/>
          <w:lang w:val="pt-PT" w:eastAsia="pt-PT"/>
        </w:rPr>
      </w:pPr>
      <w:r>
        <w:rPr>
          <w:rStyle w:val="FontStyle32"/>
          <w:lang w:val="pt-PT" w:eastAsia="pt-PT"/>
        </w:rPr>
        <w:t>Fica eleito o foro da Comarca de Bom Retiro/SC, para dirimir as questões derivadas deste contrato.</w:t>
      </w:r>
    </w:p>
    <w:p w:rsidR="009F7A8D" w:rsidRDefault="00D30A60">
      <w:pPr>
        <w:pStyle w:val="Style21"/>
        <w:widowControl/>
        <w:spacing w:before="24" w:line="245" w:lineRule="exact"/>
        <w:rPr>
          <w:rStyle w:val="FontStyle32"/>
          <w:lang w:val="pt-PT" w:eastAsia="pt-PT"/>
        </w:rPr>
      </w:pPr>
      <w:r>
        <w:rPr>
          <w:rStyle w:val="FontStyle32"/>
          <w:lang w:val="pt-PT" w:eastAsia="pt-PT"/>
        </w:rPr>
        <w:t>E por estarem de acordo, depois de lido e achado conforme, foi o presente Contrato, lavrado em duas cópias de igual teor e forma, assinado pelas partes e testemunhas abaixo.</w:t>
      </w:r>
    </w:p>
    <w:p w:rsidR="009F7A8D" w:rsidRDefault="009F7A8D">
      <w:pPr>
        <w:pStyle w:val="Style21"/>
        <w:widowControl/>
        <w:spacing w:line="240" w:lineRule="exact"/>
        <w:jc w:val="center"/>
        <w:rPr>
          <w:sz w:val="20"/>
          <w:szCs w:val="20"/>
        </w:rPr>
      </w:pPr>
    </w:p>
    <w:p w:rsidR="009F7A8D" w:rsidRDefault="00D30A60">
      <w:pPr>
        <w:pStyle w:val="Style21"/>
        <w:widowControl/>
        <w:spacing w:before="86" w:line="240" w:lineRule="auto"/>
        <w:jc w:val="center"/>
        <w:rPr>
          <w:rStyle w:val="FontStyle32"/>
          <w:lang w:val="pt-PT" w:eastAsia="pt-PT"/>
        </w:rPr>
      </w:pPr>
      <w:r>
        <w:rPr>
          <w:rStyle w:val="FontStyle32"/>
          <w:lang w:val="pt-PT" w:eastAsia="pt-PT"/>
        </w:rPr>
        <w:t>(LOCAL E DATA)</w:t>
      </w:r>
    </w:p>
    <w:p w:rsidR="009F7A8D" w:rsidRDefault="009F7A8D">
      <w:pPr>
        <w:pStyle w:val="Style21"/>
        <w:widowControl/>
        <w:spacing w:line="240" w:lineRule="exact"/>
        <w:ind w:left="2434"/>
        <w:jc w:val="left"/>
        <w:rPr>
          <w:sz w:val="20"/>
          <w:szCs w:val="20"/>
        </w:rPr>
      </w:pPr>
    </w:p>
    <w:p w:rsidR="009F7A8D" w:rsidRDefault="009F7A8D">
      <w:pPr>
        <w:pStyle w:val="Style21"/>
        <w:widowControl/>
        <w:spacing w:line="240" w:lineRule="exact"/>
        <w:ind w:left="2434"/>
        <w:jc w:val="left"/>
        <w:rPr>
          <w:sz w:val="20"/>
          <w:szCs w:val="20"/>
        </w:rPr>
      </w:pPr>
    </w:p>
    <w:p w:rsidR="009F7A8D" w:rsidRPr="00CD6C11" w:rsidRDefault="00D30A60" w:rsidP="00CD6C11">
      <w:pPr>
        <w:pStyle w:val="Style21"/>
        <w:widowControl/>
        <w:spacing w:before="43" w:line="240" w:lineRule="auto"/>
        <w:ind w:left="2434"/>
        <w:jc w:val="left"/>
        <w:rPr>
          <w:sz w:val="18"/>
          <w:szCs w:val="18"/>
          <w:lang w:val="pt-PT" w:eastAsia="pt-PT"/>
        </w:rPr>
      </w:pPr>
      <w:r>
        <w:rPr>
          <w:rStyle w:val="FontStyle32"/>
          <w:lang w:val="pt-PT" w:eastAsia="pt-PT"/>
        </w:rPr>
        <w:t>Nome/cargo</w:t>
      </w:r>
      <w:r w:rsidR="00CD6C11">
        <w:rPr>
          <w:rStyle w:val="FontStyle32"/>
          <w:lang w:val="pt-PT" w:eastAsia="pt-PT"/>
        </w:rPr>
        <w:t xml:space="preserve"> do Representante da contratante</w:t>
      </w:r>
    </w:p>
    <w:p w:rsidR="009F7A8D" w:rsidRDefault="009F7A8D" w:rsidP="00495E99">
      <w:pPr>
        <w:pStyle w:val="Style21"/>
        <w:widowControl/>
        <w:spacing w:line="240" w:lineRule="exact"/>
        <w:ind w:right="2606"/>
        <w:rPr>
          <w:sz w:val="20"/>
          <w:szCs w:val="20"/>
        </w:rPr>
      </w:pPr>
    </w:p>
    <w:p w:rsidR="009F7A8D" w:rsidRDefault="00CD6C11" w:rsidP="00CD6C11">
      <w:pPr>
        <w:pStyle w:val="Style21"/>
        <w:widowControl/>
        <w:spacing w:before="192" w:line="240" w:lineRule="auto"/>
        <w:ind w:right="2606"/>
        <w:jc w:val="center"/>
        <w:rPr>
          <w:rStyle w:val="FontStyle32"/>
          <w:lang w:val="pt-PT" w:eastAsia="pt-PT"/>
        </w:rPr>
      </w:pPr>
      <w:r>
        <w:rPr>
          <w:rStyle w:val="FontStyle32"/>
          <w:lang w:val="pt-PT" w:eastAsia="pt-PT"/>
        </w:rPr>
        <w:t xml:space="preserve">                 </w:t>
      </w:r>
      <w:r w:rsidR="00D30A60">
        <w:rPr>
          <w:rStyle w:val="FontStyle32"/>
          <w:lang w:val="pt-PT" w:eastAsia="pt-PT"/>
        </w:rPr>
        <w:t>Nome/cargo do Representante da contratada</w:t>
      </w:r>
    </w:p>
    <w:p w:rsidR="009F7A8D" w:rsidRDefault="009F7A8D">
      <w:pPr>
        <w:pStyle w:val="Style21"/>
        <w:widowControl/>
        <w:spacing w:line="240" w:lineRule="exact"/>
        <w:jc w:val="left"/>
        <w:rPr>
          <w:sz w:val="20"/>
          <w:szCs w:val="20"/>
        </w:rPr>
      </w:pPr>
    </w:p>
    <w:p w:rsidR="009F7A8D" w:rsidRDefault="00D30A60">
      <w:pPr>
        <w:pStyle w:val="Style21"/>
        <w:widowControl/>
        <w:spacing w:before="43" w:after="1195" w:line="240" w:lineRule="auto"/>
        <w:jc w:val="left"/>
        <w:rPr>
          <w:rStyle w:val="FontStyle32"/>
          <w:lang w:val="pt-PT" w:eastAsia="pt-PT"/>
        </w:rPr>
      </w:pPr>
      <w:r>
        <w:rPr>
          <w:rStyle w:val="FontStyle32"/>
          <w:lang w:val="pt-PT" w:eastAsia="pt-PT"/>
        </w:rPr>
        <w:t>TESTEMUNHAS:</w:t>
      </w:r>
    </w:p>
    <w:p w:rsidR="009F7A8D" w:rsidRDefault="009F7A8D">
      <w:pPr>
        <w:pStyle w:val="Style21"/>
        <w:widowControl/>
        <w:spacing w:before="43" w:after="1195" w:line="240" w:lineRule="auto"/>
        <w:jc w:val="left"/>
        <w:rPr>
          <w:rStyle w:val="FontStyle32"/>
          <w:lang w:val="pt-PT" w:eastAsia="pt-PT"/>
        </w:rPr>
        <w:sectPr w:rsidR="009F7A8D">
          <w:headerReference w:type="even" r:id="rId26"/>
          <w:headerReference w:type="default" r:id="rId27"/>
          <w:pgSz w:w="11905" w:h="16837"/>
          <w:pgMar w:top="3792" w:right="902" w:bottom="1440" w:left="1382" w:header="720" w:footer="720" w:gutter="0"/>
          <w:cols w:space="60"/>
          <w:noEndnote/>
        </w:sectPr>
      </w:pPr>
    </w:p>
    <w:p w:rsidR="009F7A8D" w:rsidRDefault="009F7A8D">
      <w:pPr>
        <w:pStyle w:val="Style22"/>
        <w:widowControl/>
        <w:rPr>
          <w:rStyle w:val="FontStyle32"/>
          <w:lang w:val="pt-PT" w:eastAsia="pt-PT"/>
        </w:rPr>
        <w:sectPr w:rsidR="009F7A8D">
          <w:headerReference w:type="even" r:id="rId28"/>
          <w:headerReference w:type="default" r:id="rId29"/>
          <w:type w:val="continuous"/>
          <w:pgSz w:w="11905" w:h="16837"/>
          <w:pgMar w:top="2179" w:right="4690" w:bottom="1440" w:left="1675" w:header="720" w:footer="720" w:gutter="0"/>
          <w:cols w:num="2" w:space="720" w:equalWidth="0">
            <w:col w:w="720" w:space="3888"/>
            <w:col w:w="931"/>
          </w:cols>
          <w:noEndnote/>
        </w:sectPr>
      </w:pPr>
    </w:p>
    <w:p w:rsidR="009F7A8D" w:rsidRDefault="00D30A60">
      <w:pPr>
        <w:pStyle w:val="Style24"/>
        <w:widowControl/>
        <w:spacing w:before="43"/>
        <w:jc w:val="center"/>
        <w:rPr>
          <w:rStyle w:val="FontStyle31"/>
        </w:rPr>
      </w:pPr>
      <w:r>
        <w:rPr>
          <w:rStyle w:val="FontStyle31"/>
        </w:rPr>
        <w:lastRenderedPageBreak/>
        <w:t>ANEXO IX</w:t>
      </w:r>
    </w:p>
    <w:p w:rsidR="009F7A8D" w:rsidRDefault="00D30A60">
      <w:pPr>
        <w:pStyle w:val="Style16"/>
        <w:widowControl/>
        <w:spacing w:before="53"/>
        <w:jc w:val="both"/>
        <w:rPr>
          <w:rStyle w:val="FontStyle30"/>
          <w:u w:val="single"/>
          <w:lang w:val="pt-PT" w:eastAsia="pt-PT"/>
        </w:rPr>
      </w:pPr>
      <w:r>
        <w:rPr>
          <w:rStyle w:val="FontStyle30"/>
          <w:u w:val="single"/>
          <w:lang w:val="pt-PT" w:eastAsia="pt-PT"/>
        </w:rPr>
        <w:t xml:space="preserve">PREGÃO N° </w:t>
      </w:r>
      <w:r w:rsidR="00493585">
        <w:rPr>
          <w:rStyle w:val="FontStyle30"/>
          <w:u w:val="single"/>
          <w:lang w:eastAsia="pt-PT"/>
        </w:rPr>
        <w:t>05/2017</w:t>
      </w:r>
      <w:r>
        <w:rPr>
          <w:rStyle w:val="FontStyle30"/>
          <w:lang w:eastAsia="pt-PT"/>
        </w:rPr>
        <w:t xml:space="preserve"> - </w:t>
      </w:r>
      <w:r>
        <w:rPr>
          <w:rStyle w:val="FontStyle30"/>
          <w:u w:val="single"/>
          <w:lang w:val="pt-PT" w:eastAsia="pt-PT"/>
        </w:rPr>
        <w:t>AQUISIÇÃO DE COMBUSTÍVEIS PARA O MUNICÍPIO DE ALFREDO WAGNER</w:t>
      </w:r>
    </w:p>
    <w:p w:rsidR="009F7A8D" w:rsidRDefault="009F7A8D">
      <w:pPr>
        <w:pStyle w:val="Style24"/>
        <w:widowControl/>
        <w:spacing w:line="240" w:lineRule="exact"/>
        <w:jc w:val="center"/>
        <w:rPr>
          <w:sz w:val="20"/>
          <w:szCs w:val="20"/>
        </w:rPr>
      </w:pPr>
    </w:p>
    <w:p w:rsidR="009F7A8D" w:rsidRDefault="009F7A8D">
      <w:pPr>
        <w:pStyle w:val="Style24"/>
        <w:widowControl/>
        <w:spacing w:line="240" w:lineRule="exact"/>
        <w:jc w:val="center"/>
        <w:rPr>
          <w:sz w:val="20"/>
          <w:szCs w:val="20"/>
        </w:rPr>
      </w:pPr>
    </w:p>
    <w:p w:rsidR="009F7A8D" w:rsidRDefault="00D30A60">
      <w:pPr>
        <w:pStyle w:val="Style24"/>
        <w:widowControl/>
        <w:spacing w:before="163"/>
        <w:jc w:val="center"/>
        <w:rPr>
          <w:rStyle w:val="FontStyle31"/>
          <w:lang w:val="pt-PT" w:eastAsia="pt-PT"/>
        </w:rPr>
      </w:pPr>
      <w:r>
        <w:rPr>
          <w:rStyle w:val="FontStyle31"/>
          <w:lang w:val="pt-PT" w:eastAsia="pt-PT"/>
        </w:rPr>
        <w:t>MODELO DE DECLARAÇÃO DE ELABORAÇÃO INDEPENDENTE DE PROPOSTA</w:t>
      </w:r>
    </w:p>
    <w:p w:rsidR="009F7A8D" w:rsidRDefault="009F7A8D">
      <w:pPr>
        <w:pStyle w:val="Style21"/>
        <w:widowControl/>
        <w:spacing w:line="240" w:lineRule="exact"/>
        <w:rPr>
          <w:sz w:val="20"/>
          <w:szCs w:val="20"/>
        </w:rPr>
      </w:pPr>
    </w:p>
    <w:p w:rsidR="009F7A8D" w:rsidRDefault="00D30A60" w:rsidP="003F464E">
      <w:pPr>
        <w:pStyle w:val="Style21"/>
        <w:widowControl/>
        <w:tabs>
          <w:tab w:val="left" w:leader="dot" w:pos="2006"/>
        </w:tabs>
        <w:spacing w:before="34" w:line="240" w:lineRule="auto"/>
        <w:jc w:val="left"/>
        <w:rPr>
          <w:rStyle w:val="FontStyle32"/>
          <w:lang w:val="pt-PT"/>
        </w:rPr>
      </w:pPr>
      <w:r>
        <w:rPr>
          <w:rStyle w:val="FontStyle32"/>
        </w:rPr>
        <w:tab/>
      </w:r>
      <w:r>
        <w:rPr>
          <w:rStyle w:val="FontStyle32"/>
          <w:lang w:val="pt-PT"/>
        </w:rPr>
        <w:t>(Identificação completa do representante da licitante), como representante</w:t>
      </w:r>
    </w:p>
    <w:p w:rsidR="009F7A8D" w:rsidRDefault="00D30A60" w:rsidP="003F464E">
      <w:pPr>
        <w:pStyle w:val="Style21"/>
        <w:widowControl/>
        <w:tabs>
          <w:tab w:val="left" w:pos="5674"/>
        </w:tabs>
        <w:spacing w:line="226" w:lineRule="exact"/>
        <w:jc w:val="left"/>
        <w:rPr>
          <w:rStyle w:val="FontStyle32"/>
          <w:lang w:val="pt-PT" w:eastAsia="pt-PT"/>
        </w:rPr>
      </w:pPr>
      <w:r>
        <w:rPr>
          <w:rStyle w:val="FontStyle32"/>
          <w:lang w:val="pt-PT" w:eastAsia="pt-PT"/>
        </w:rPr>
        <w:t>devidamente constituído de (NOME DA EMPRESA)</w:t>
      </w:r>
      <w:r w:rsidR="003F464E">
        <w:rPr>
          <w:rStyle w:val="FontStyle32"/>
          <w:rFonts w:ascii="Times New Roman" w:hAnsi="Times New Roman" w:cs="Times New Roman"/>
          <w:sz w:val="20"/>
          <w:szCs w:val="20"/>
          <w:lang w:val="pt-PT" w:eastAsia="pt-PT"/>
        </w:rPr>
        <w:t xml:space="preserve"> </w:t>
      </w:r>
      <w:r>
        <w:rPr>
          <w:rStyle w:val="FontStyle32"/>
          <w:lang w:val="pt-PT" w:eastAsia="pt-PT"/>
        </w:rPr>
        <w:t>doravante denominado Licitante, para</w:t>
      </w:r>
    </w:p>
    <w:p w:rsidR="009F7A8D" w:rsidRDefault="00D30A60" w:rsidP="003F464E">
      <w:pPr>
        <w:pStyle w:val="Style21"/>
        <w:widowControl/>
        <w:spacing w:line="226" w:lineRule="exact"/>
        <w:jc w:val="left"/>
        <w:rPr>
          <w:rStyle w:val="FontStyle32"/>
          <w:lang w:val="pt-PT" w:eastAsia="pt-PT"/>
        </w:rPr>
      </w:pPr>
      <w:r>
        <w:rPr>
          <w:rStyle w:val="FontStyle32"/>
          <w:lang w:val="pt-PT" w:eastAsia="pt-PT"/>
        </w:rPr>
        <w:t>fins do disposto n</w:t>
      </w:r>
      <w:r w:rsidR="00493585">
        <w:rPr>
          <w:rStyle w:val="FontStyle32"/>
          <w:lang w:val="pt-PT" w:eastAsia="pt-PT"/>
        </w:rPr>
        <w:t>o Edital Pregão Presencial nº 05/2017</w:t>
      </w:r>
      <w:r>
        <w:rPr>
          <w:rStyle w:val="FontStyle32"/>
          <w:lang w:val="pt-PT" w:eastAsia="pt-PT"/>
        </w:rPr>
        <w:t>, declara, sob as penas da lei, em especial o art. 299 do Código Penal Brasileiro, que:</w:t>
      </w:r>
    </w:p>
    <w:p w:rsidR="009F7A8D" w:rsidRDefault="00D30A60" w:rsidP="00D30A60">
      <w:pPr>
        <w:pStyle w:val="Style15"/>
        <w:widowControl/>
        <w:numPr>
          <w:ilvl w:val="0"/>
          <w:numId w:val="32"/>
        </w:numPr>
        <w:tabs>
          <w:tab w:val="left" w:pos="283"/>
        </w:tabs>
        <w:spacing w:before="240" w:line="240" w:lineRule="exact"/>
        <w:rPr>
          <w:rStyle w:val="FontStyle32"/>
          <w:lang w:val="pt-PT" w:eastAsia="pt-PT"/>
        </w:rPr>
      </w:pPr>
      <w:r>
        <w:rPr>
          <w:rStyle w:val="FontStyle32"/>
          <w:lang w:val="pt-PT" w:eastAsia="pt-PT"/>
        </w:rPr>
        <w:t xml:space="preserve">A proposta </w:t>
      </w:r>
      <w:r w:rsidR="00493585">
        <w:rPr>
          <w:rStyle w:val="FontStyle32"/>
          <w:lang w:val="pt-PT" w:eastAsia="pt-PT"/>
        </w:rPr>
        <w:t>apresentada para participar do P</w:t>
      </w:r>
      <w:r>
        <w:rPr>
          <w:rStyle w:val="FontStyle32"/>
          <w:lang w:val="pt-PT" w:eastAsia="pt-PT"/>
        </w:rPr>
        <w:t>re</w:t>
      </w:r>
      <w:r w:rsidR="00493585">
        <w:rPr>
          <w:rStyle w:val="FontStyle32"/>
          <w:lang w:val="pt-PT" w:eastAsia="pt-PT"/>
        </w:rPr>
        <w:t>gão P</w:t>
      </w:r>
      <w:r>
        <w:rPr>
          <w:rStyle w:val="FontStyle32"/>
          <w:lang w:val="pt-PT" w:eastAsia="pt-PT"/>
        </w:rPr>
        <w:t>resencial</w:t>
      </w:r>
      <w:r w:rsidR="00493585">
        <w:rPr>
          <w:rStyle w:val="FontStyle32"/>
          <w:lang w:val="pt-PT" w:eastAsia="pt-PT"/>
        </w:rPr>
        <w:t xml:space="preserve"> n° 05/2017</w:t>
      </w:r>
      <w:r>
        <w:rPr>
          <w:rStyle w:val="FontStyle32"/>
          <w:lang w:val="pt-PT" w:eastAsia="pt-PT"/>
        </w:rPr>
        <w:t>, foi elaborada de maneira independente pelo licitante, e o conteúdo da proposta não foi, no todo ou em parte, direta ou indiretamente, informado, discutido ou recebido de qualquer outro participante potencial ou de fato da licitação para fornecimento de combustível, por qualquer meio ou por qualquer pessoa;</w:t>
      </w:r>
    </w:p>
    <w:p w:rsidR="009F7A8D" w:rsidRDefault="00D30A60" w:rsidP="00D30A60">
      <w:pPr>
        <w:pStyle w:val="Style15"/>
        <w:widowControl/>
        <w:numPr>
          <w:ilvl w:val="0"/>
          <w:numId w:val="32"/>
        </w:numPr>
        <w:tabs>
          <w:tab w:val="left" w:pos="283"/>
        </w:tabs>
        <w:spacing w:before="230" w:line="250" w:lineRule="exact"/>
        <w:rPr>
          <w:rStyle w:val="FontStyle32"/>
          <w:lang w:val="pt-PT" w:eastAsia="pt-PT"/>
        </w:rPr>
      </w:pPr>
      <w:r>
        <w:rPr>
          <w:rStyle w:val="FontStyle32"/>
          <w:lang w:val="pt-PT" w:eastAsia="pt-PT"/>
        </w:rPr>
        <w:t>A intenção de apresentar a proposta elaborada para participar</w:t>
      </w:r>
      <w:r w:rsidR="00493585">
        <w:rPr>
          <w:rStyle w:val="FontStyle32"/>
          <w:lang w:val="pt-PT" w:eastAsia="pt-PT"/>
        </w:rPr>
        <w:t xml:space="preserve"> do Pregão P</w:t>
      </w:r>
      <w:r w:rsidR="003F464E">
        <w:rPr>
          <w:rStyle w:val="FontStyle32"/>
          <w:lang w:val="pt-PT" w:eastAsia="pt-PT"/>
        </w:rPr>
        <w:t>resencial n°</w:t>
      </w:r>
      <w:r w:rsidR="00493585">
        <w:rPr>
          <w:rStyle w:val="FontStyle32"/>
          <w:lang w:val="pt-PT" w:eastAsia="pt-PT"/>
        </w:rPr>
        <w:t>05/2017</w:t>
      </w:r>
      <w:r>
        <w:rPr>
          <w:rStyle w:val="FontStyle32"/>
          <w:lang w:val="pt-PT" w:eastAsia="pt-PT"/>
        </w:rPr>
        <w:t xml:space="preserve"> não foi informada, discutida ou recebida de qualquer outro participante potencial ou de fato deste processo licitatório, por qualquer meio ou por qualquer pessoa;</w:t>
      </w:r>
    </w:p>
    <w:p w:rsidR="009F7A8D" w:rsidRDefault="00D30A60" w:rsidP="00D30A60">
      <w:pPr>
        <w:pStyle w:val="Style15"/>
        <w:widowControl/>
        <w:numPr>
          <w:ilvl w:val="0"/>
          <w:numId w:val="32"/>
        </w:numPr>
        <w:tabs>
          <w:tab w:val="left" w:pos="283"/>
        </w:tabs>
        <w:spacing w:before="245" w:line="240" w:lineRule="exact"/>
        <w:rPr>
          <w:rStyle w:val="FontStyle32"/>
          <w:lang w:val="pt-PT" w:eastAsia="pt-PT"/>
        </w:rPr>
      </w:pPr>
      <w:r>
        <w:rPr>
          <w:rStyle w:val="FontStyle32"/>
          <w:lang w:val="pt-PT" w:eastAsia="pt-PT"/>
        </w:rPr>
        <w:t>Não tentou, por qualquer meio ou por qualquer pessoa, influir na decisão de qualquer outro participante potencial ou de</w:t>
      </w:r>
      <w:r w:rsidR="00493585">
        <w:rPr>
          <w:rStyle w:val="FontStyle32"/>
          <w:lang w:val="pt-PT" w:eastAsia="pt-PT"/>
        </w:rPr>
        <w:t xml:space="preserve"> fato do Pregão Presencial n° 05/2017</w:t>
      </w:r>
      <w:r>
        <w:rPr>
          <w:rStyle w:val="FontStyle32"/>
          <w:lang w:val="pt-PT" w:eastAsia="pt-PT"/>
        </w:rPr>
        <w:t xml:space="preserve"> quanto a participar ou não da referida licitação;</w:t>
      </w:r>
    </w:p>
    <w:p w:rsidR="009F7A8D" w:rsidRDefault="00D30A60" w:rsidP="00D30A60">
      <w:pPr>
        <w:pStyle w:val="Style15"/>
        <w:widowControl/>
        <w:numPr>
          <w:ilvl w:val="0"/>
          <w:numId w:val="32"/>
        </w:numPr>
        <w:tabs>
          <w:tab w:val="left" w:pos="283"/>
        </w:tabs>
        <w:spacing w:before="245" w:line="245" w:lineRule="exact"/>
        <w:rPr>
          <w:rStyle w:val="FontStyle32"/>
          <w:lang w:val="pt-PT" w:eastAsia="pt-PT"/>
        </w:rPr>
      </w:pPr>
      <w:r>
        <w:rPr>
          <w:rStyle w:val="FontStyle32"/>
          <w:lang w:val="pt-PT" w:eastAsia="pt-PT"/>
        </w:rPr>
        <w:t>O conteúdo da proposta apresentada para parti</w:t>
      </w:r>
      <w:r w:rsidR="00493585">
        <w:rPr>
          <w:rStyle w:val="FontStyle32"/>
          <w:lang w:val="pt-PT" w:eastAsia="pt-PT"/>
        </w:rPr>
        <w:t>cipar do pregão presencial n° 05/2017</w:t>
      </w:r>
      <w:r>
        <w:rPr>
          <w:rStyle w:val="FontStyle32"/>
          <w:lang w:val="pt-PT" w:eastAsia="pt-PT"/>
        </w:rPr>
        <w:t xml:space="preserve"> não será, no todo ou em parte, direta ou indiretamente, comunicado ou discutido com qualquer outro participante potencial ou de fato deste processo licitatório antes da adjudicação do objeto da referida licitação;</w:t>
      </w:r>
    </w:p>
    <w:p w:rsidR="009F7A8D" w:rsidRDefault="00D30A60" w:rsidP="00D30A60">
      <w:pPr>
        <w:pStyle w:val="Style15"/>
        <w:widowControl/>
        <w:numPr>
          <w:ilvl w:val="0"/>
          <w:numId w:val="32"/>
        </w:numPr>
        <w:tabs>
          <w:tab w:val="left" w:pos="283"/>
        </w:tabs>
        <w:spacing w:before="230" w:line="245" w:lineRule="exact"/>
        <w:rPr>
          <w:rStyle w:val="FontStyle32"/>
          <w:lang w:val="pt-PT" w:eastAsia="pt-PT"/>
        </w:rPr>
      </w:pPr>
      <w:r>
        <w:rPr>
          <w:rStyle w:val="FontStyle32"/>
          <w:lang w:val="pt-PT" w:eastAsia="pt-PT"/>
        </w:rPr>
        <w:t>O conteúdo da proposta apresentada para partic</w:t>
      </w:r>
      <w:r w:rsidR="00493585">
        <w:rPr>
          <w:rStyle w:val="FontStyle32"/>
          <w:lang w:val="pt-PT" w:eastAsia="pt-PT"/>
        </w:rPr>
        <w:t>ipar do pregão presencial n° 05/2017</w:t>
      </w:r>
      <w:r>
        <w:rPr>
          <w:rStyle w:val="FontStyle32"/>
          <w:lang w:val="pt-PT" w:eastAsia="pt-PT"/>
        </w:rPr>
        <w:t xml:space="preserve"> não foi, no todo ou em parte, direta ou indiretamente, informado, discutido ou recebido de qualquer integrante deste Município de Alfredo Wagner/SC antes da abertura oficial das propostas; e</w:t>
      </w:r>
    </w:p>
    <w:p w:rsidR="009F7A8D" w:rsidRDefault="00D30A60" w:rsidP="00D30A60">
      <w:pPr>
        <w:pStyle w:val="Style15"/>
        <w:widowControl/>
        <w:numPr>
          <w:ilvl w:val="0"/>
          <w:numId w:val="32"/>
        </w:numPr>
        <w:tabs>
          <w:tab w:val="left" w:pos="283"/>
        </w:tabs>
        <w:spacing w:before="240" w:line="245" w:lineRule="exact"/>
        <w:rPr>
          <w:rStyle w:val="FontStyle32"/>
          <w:lang w:val="pt-PT" w:eastAsia="pt-PT"/>
        </w:rPr>
      </w:pPr>
      <w:r>
        <w:rPr>
          <w:rStyle w:val="FontStyle32"/>
          <w:lang w:val="pt-PT" w:eastAsia="pt-PT"/>
        </w:rPr>
        <w:t>Está plenamente ciente do teor e da extensão desta declaração e que detém plenos poderes e informações para firmá-la.</w:t>
      </w:r>
    </w:p>
    <w:p w:rsidR="009F7A8D" w:rsidRDefault="009F7A8D">
      <w:pPr>
        <w:pStyle w:val="Style17"/>
        <w:widowControl/>
        <w:spacing w:line="240" w:lineRule="exact"/>
        <w:rPr>
          <w:sz w:val="20"/>
          <w:szCs w:val="20"/>
        </w:rPr>
      </w:pPr>
    </w:p>
    <w:p w:rsidR="009F7A8D" w:rsidRDefault="00D30A60">
      <w:pPr>
        <w:pStyle w:val="Style17"/>
        <w:widowControl/>
        <w:tabs>
          <w:tab w:val="left" w:leader="underscore" w:pos="523"/>
          <w:tab w:val="left" w:leader="underscore" w:pos="1382"/>
          <w:tab w:val="left" w:leader="underscore" w:pos="2131"/>
        </w:tabs>
        <w:spacing w:before="34"/>
        <w:rPr>
          <w:rStyle w:val="FontStyle32"/>
        </w:rPr>
      </w:pPr>
      <w:r>
        <w:rPr>
          <w:rStyle w:val="FontStyle32"/>
        </w:rPr>
        <w:tab/>
        <w:t xml:space="preserve">, </w:t>
      </w:r>
      <w:r>
        <w:rPr>
          <w:rStyle w:val="FontStyle32"/>
          <w:lang w:val="pt-PT"/>
        </w:rPr>
        <w:t>em</w:t>
      </w:r>
      <w:r>
        <w:rPr>
          <w:rStyle w:val="FontStyle32"/>
          <w:lang w:val="pt-PT"/>
        </w:rPr>
        <w:tab/>
        <w:t xml:space="preserve">de </w:t>
      </w:r>
      <w:r>
        <w:rPr>
          <w:rStyle w:val="FontStyle32"/>
          <w:lang w:val="pt-PT"/>
        </w:rPr>
        <w:tab/>
        <w:t xml:space="preserve"> de </w:t>
      </w:r>
      <w:r w:rsidR="00493585">
        <w:rPr>
          <w:rStyle w:val="FontStyle32"/>
        </w:rPr>
        <w:t>2017</w:t>
      </w:r>
      <w:r>
        <w:rPr>
          <w:rStyle w:val="FontStyle32"/>
        </w:rPr>
        <w:t>.</w:t>
      </w:r>
    </w:p>
    <w:p w:rsidR="009F7A8D" w:rsidRDefault="009F7A8D">
      <w:pPr>
        <w:pStyle w:val="Style17"/>
        <w:widowControl/>
        <w:spacing w:line="240" w:lineRule="exact"/>
        <w:ind w:left="3197" w:right="3187"/>
        <w:rPr>
          <w:sz w:val="20"/>
          <w:szCs w:val="20"/>
        </w:rPr>
      </w:pPr>
    </w:p>
    <w:p w:rsidR="009F7A8D" w:rsidRDefault="009F7A8D">
      <w:pPr>
        <w:pStyle w:val="Style17"/>
        <w:widowControl/>
        <w:spacing w:line="240" w:lineRule="exact"/>
        <w:ind w:left="3197" w:right="3187"/>
        <w:rPr>
          <w:sz w:val="20"/>
          <w:szCs w:val="20"/>
        </w:rPr>
      </w:pPr>
    </w:p>
    <w:p w:rsidR="00D30A60" w:rsidRDefault="00D30A60">
      <w:pPr>
        <w:pStyle w:val="Style17"/>
        <w:widowControl/>
        <w:spacing w:before="5" w:line="250" w:lineRule="exact"/>
        <w:ind w:left="3197" w:right="3187"/>
        <w:rPr>
          <w:rStyle w:val="FontStyle32"/>
          <w:lang w:val="pt-PT" w:eastAsia="pt-PT"/>
        </w:rPr>
      </w:pPr>
      <w:r>
        <w:rPr>
          <w:rStyle w:val="FontStyle32"/>
          <w:lang w:val="pt-PT" w:eastAsia="pt-PT"/>
        </w:rPr>
        <w:t>(representante legal do licitante) CPF:</w:t>
      </w:r>
    </w:p>
    <w:sectPr w:rsidR="00D30A60">
      <w:headerReference w:type="even" r:id="rId30"/>
      <w:headerReference w:type="default" r:id="rId31"/>
      <w:pgSz w:w="11905" w:h="16837"/>
      <w:pgMar w:top="2337" w:right="1094" w:bottom="1440" w:left="166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32" w:rsidRDefault="00943232">
      <w:r>
        <w:separator/>
      </w:r>
    </w:p>
  </w:endnote>
  <w:endnote w:type="continuationSeparator" w:id="0">
    <w:p w:rsidR="00943232" w:rsidRDefault="0094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32" w:rsidRPr="007F7F43" w:rsidRDefault="00943232" w:rsidP="00B65032">
    <w:pPr>
      <w:pStyle w:val="Rodap"/>
      <w:jc w:val="center"/>
      <w:rPr>
        <w:sz w:val="18"/>
      </w:rPr>
    </w:pPr>
    <w:r>
      <w:t>_______________________</w:t>
    </w:r>
  </w:p>
  <w:p w:rsidR="00943232" w:rsidRPr="001F2674" w:rsidRDefault="00943232" w:rsidP="00B65032">
    <w:pPr>
      <w:pStyle w:val="Rodap"/>
      <w:jc w:val="center"/>
      <w:rPr>
        <w:sz w:val="18"/>
      </w:rPr>
    </w:pPr>
    <w:r w:rsidRPr="001F2674">
      <w:rPr>
        <w:sz w:val="18"/>
      </w:rPr>
      <w:t>Rua Anitápolis, 250 – 2º Piso – Centro – Alfredo Wagner – SC – CEP 88450-000</w:t>
    </w:r>
  </w:p>
  <w:p w:rsidR="00943232" w:rsidRPr="001F2674" w:rsidRDefault="00943232" w:rsidP="00B65032">
    <w:pPr>
      <w:pStyle w:val="Rodap"/>
      <w:jc w:val="center"/>
      <w:rPr>
        <w:sz w:val="18"/>
      </w:rPr>
    </w:pPr>
    <w:r w:rsidRPr="001F2674">
      <w:rPr>
        <w:sz w:val="18"/>
      </w:rPr>
      <w:sym w:font="Wingdings" w:char="F028"/>
    </w:r>
    <w:r w:rsidRPr="001F2674">
      <w:rPr>
        <w:sz w:val="18"/>
      </w:rPr>
      <w:t xml:space="preserve"> 48- 3276 1211 - </w:t>
    </w:r>
    <w:hyperlink r:id="rId1" w:history="1">
      <w:r w:rsidRPr="001F2674">
        <w:rPr>
          <w:rStyle w:val="Hyperlink"/>
          <w:sz w:val="18"/>
        </w:rPr>
        <w:t>www.alfredowagner.sc.gov.br</w:t>
      </w:r>
    </w:hyperlink>
  </w:p>
  <w:p w:rsidR="00943232" w:rsidRPr="001F2674" w:rsidRDefault="00943232" w:rsidP="00B65032">
    <w:pPr>
      <w:pStyle w:val="Rodap"/>
      <w:jc w:val="center"/>
      <w:rPr>
        <w:sz w:val="18"/>
      </w:rPr>
    </w:pPr>
    <w:r w:rsidRPr="001F2674">
      <w:rPr>
        <w:sz w:val="18"/>
      </w:rPr>
      <w:t xml:space="preserve"> - </w:t>
    </w:r>
    <w:hyperlink r:id="rId2" w:history="1">
      <w:r w:rsidRPr="001F2674">
        <w:rPr>
          <w:rStyle w:val="Hyperlink"/>
          <w:sz w:val="18"/>
        </w:rPr>
        <w:t>www.alfredowagner.sc.gov.br</w:t>
      </w:r>
    </w:hyperlink>
  </w:p>
  <w:p w:rsidR="00943232" w:rsidRPr="001F2674" w:rsidRDefault="00943232" w:rsidP="00B65032">
    <w:pPr>
      <w:pStyle w:val="Rodap"/>
      <w:jc w:val="center"/>
      <w:rPr>
        <w:sz w:val="18"/>
      </w:rPr>
    </w:pPr>
    <w:r>
      <w:t>___________________________________________________________</w:t>
    </w:r>
    <w:r w:rsidRPr="001F2674">
      <w:rPr>
        <w:sz w:val="18"/>
      </w:rPr>
      <w:t xml:space="preserve"> </w:t>
    </w:r>
  </w:p>
  <w:p w:rsidR="00943232" w:rsidRDefault="00943232" w:rsidP="0047495E">
    <w:pPr>
      <w:pStyle w:val="Rodap"/>
      <w:tabs>
        <w:tab w:val="clear" w:pos="4252"/>
        <w:tab w:val="clear" w:pos="8504"/>
        <w:tab w:val="left" w:pos="27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32" w:rsidRPr="007F7F43" w:rsidRDefault="00943232" w:rsidP="00B65032">
    <w:pPr>
      <w:pStyle w:val="Rodap"/>
      <w:jc w:val="center"/>
      <w:rPr>
        <w:sz w:val="18"/>
      </w:rPr>
    </w:pPr>
    <w:r>
      <w:t>__________</w:t>
    </w:r>
  </w:p>
  <w:p w:rsidR="00943232" w:rsidRPr="001F2674" w:rsidRDefault="00943232" w:rsidP="00B65032">
    <w:pPr>
      <w:pStyle w:val="Rodap"/>
      <w:jc w:val="center"/>
      <w:rPr>
        <w:sz w:val="18"/>
      </w:rPr>
    </w:pPr>
    <w:r w:rsidRPr="001F2674">
      <w:rPr>
        <w:sz w:val="18"/>
      </w:rPr>
      <w:t>Rua Anitápolis, 250 – 2º Piso – Centro – Alfredo Wagner – SC – CEP 88450-000</w:t>
    </w:r>
  </w:p>
  <w:p w:rsidR="00943232" w:rsidRPr="001F2674" w:rsidRDefault="00943232" w:rsidP="00B65032">
    <w:pPr>
      <w:pStyle w:val="Rodap"/>
      <w:jc w:val="center"/>
      <w:rPr>
        <w:sz w:val="18"/>
      </w:rPr>
    </w:pPr>
    <w:r w:rsidRPr="001F2674">
      <w:rPr>
        <w:sz w:val="18"/>
      </w:rPr>
      <w:sym w:font="Wingdings" w:char="F028"/>
    </w:r>
    <w:r w:rsidRPr="001F2674">
      <w:rPr>
        <w:sz w:val="18"/>
      </w:rPr>
      <w:t xml:space="preserve"> 48- 3276 1211 - </w:t>
    </w:r>
    <w:hyperlink r:id="rId1" w:history="1">
      <w:r w:rsidRPr="001F2674">
        <w:rPr>
          <w:rStyle w:val="Hyperlink"/>
          <w:sz w:val="18"/>
        </w:rPr>
        <w:t>www.alfredowagner.sc.gov.br</w:t>
      </w:r>
    </w:hyperlink>
  </w:p>
  <w:p w:rsidR="00943232" w:rsidRPr="001F2674" w:rsidRDefault="00943232" w:rsidP="00B65032">
    <w:pPr>
      <w:pStyle w:val="Rodap"/>
      <w:jc w:val="center"/>
      <w:rPr>
        <w:sz w:val="18"/>
      </w:rPr>
    </w:pPr>
    <w:r w:rsidRPr="001F2674">
      <w:rPr>
        <w:sz w:val="18"/>
      </w:rPr>
      <w:t xml:space="preserve"> - </w:t>
    </w:r>
    <w:hyperlink r:id="rId2" w:history="1">
      <w:r w:rsidRPr="001F2674">
        <w:rPr>
          <w:rStyle w:val="Hyperlink"/>
          <w:sz w:val="18"/>
        </w:rPr>
        <w:t>www.alfredowagner.sc.gov.br</w:t>
      </w:r>
    </w:hyperlink>
  </w:p>
  <w:p w:rsidR="00943232" w:rsidRDefault="0094323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32" w:rsidRDefault="00943232" w:rsidP="00514C4F">
    <w:pPr>
      <w:pStyle w:val="Rodap"/>
      <w:jc w:val="center"/>
    </w:pPr>
    <w:r>
      <w:t>__________________________________________________________________________________</w:t>
    </w:r>
  </w:p>
  <w:p w:rsidR="00943232" w:rsidRPr="001F2674" w:rsidRDefault="00943232" w:rsidP="00514C4F">
    <w:pPr>
      <w:pStyle w:val="Rodap"/>
      <w:jc w:val="center"/>
      <w:rPr>
        <w:sz w:val="18"/>
      </w:rPr>
    </w:pPr>
    <w:r w:rsidRPr="001F2674">
      <w:rPr>
        <w:sz w:val="18"/>
      </w:rPr>
      <w:t>Rua Anitápolis, 250 – 2º Piso – Centro – Alfredo Wagner – SC – CEP 88450-000</w:t>
    </w:r>
  </w:p>
  <w:p w:rsidR="00943232" w:rsidRPr="001F2674" w:rsidRDefault="00943232" w:rsidP="00514C4F">
    <w:pPr>
      <w:pStyle w:val="Rodap"/>
      <w:jc w:val="center"/>
      <w:rPr>
        <w:sz w:val="18"/>
      </w:rPr>
    </w:pPr>
    <w:r w:rsidRPr="001F2674">
      <w:rPr>
        <w:sz w:val="18"/>
      </w:rPr>
      <w:sym w:font="Wingdings" w:char="F028"/>
    </w:r>
    <w:r w:rsidRPr="001F2674">
      <w:rPr>
        <w:sz w:val="18"/>
      </w:rPr>
      <w:t xml:space="preserve"> 48- 3276 1211 - </w:t>
    </w:r>
    <w:hyperlink r:id="rId1" w:history="1">
      <w:r w:rsidRPr="001F2674">
        <w:rPr>
          <w:rStyle w:val="Hyperlink"/>
          <w:sz w:val="18"/>
        </w:rPr>
        <w:t>www.alfredowagner.sc.gov.br</w:t>
      </w:r>
    </w:hyperlink>
  </w:p>
  <w:p w:rsidR="00943232" w:rsidRDefault="009432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32" w:rsidRDefault="00943232">
      <w:r>
        <w:separator/>
      </w:r>
    </w:p>
  </w:footnote>
  <w:footnote w:type="continuationSeparator" w:id="0">
    <w:p w:rsidR="00943232" w:rsidRDefault="00943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1" w:type="dxa"/>
      <w:tblLook w:val="04A0" w:firstRow="1" w:lastRow="0" w:firstColumn="1" w:lastColumn="0" w:noHBand="0" w:noVBand="1"/>
    </w:tblPr>
    <w:tblGrid>
      <w:gridCol w:w="2376"/>
      <w:gridCol w:w="7535"/>
    </w:tblGrid>
    <w:tr w:rsidR="00943232" w:rsidRPr="004B7BBC" w:rsidTr="00514C4F">
      <w:trPr>
        <w:trHeight w:val="1789"/>
      </w:trPr>
      <w:tc>
        <w:tcPr>
          <w:tcW w:w="2376" w:type="dxa"/>
        </w:tcPr>
        <w:p w:rsidR="00943232" w:rsidRDefault="00943232" w:rsidP="00514C4F">
          <w:pPr>
            <w:pStyle w:val="Cabealho"/>
            <w:tabs>
              <w:tab w:val="clear" w:pos="8306"/>
              <w:tab w:val="right" w:pos="2268"/>
            </w:tabs>
            <w:ind w:left="142" w:right="459" w:hanging="284"/>
          </w:pPr>
          <w:r>
            <w:fldChar w:fldCharType="begin"/>
          </w:r>
          <w:r>
            <w:instrText xml:space="preserve"> INCLUDEPICTURE  "\\\\zeus001\\Documents and Settings\\Usuario\\Desktop\\brasao municipio (1).GIF" \* MERGEFORMATINET </w:instrText>
          </w:r>
          <w:r>
            <w:fldChar w:fldCharType="separate"/>
          </w:r>
          <w:r>
            <w:fldChar w:fldCharType="begin"/>
          </w:r>
          <w:r>
            <w:instrText xml:space="preserve"> INCLUDEPICTURE  "\\\\zeus001\\Documents and Settings\\Usuario\\Desktop\\brasao municipio (1).GIF" \* MERGEFORMATINET </w:instrText>
          </w:r>
          <w:r>
            <w:fldChar w:fldCharType="separate"/>
          </w:r>
          <w:r w:rsidR="00536E26">
            <w:fldChar w:fldCharType="begin"/>
          </w:r>
          <w:r w:rsidR="00536E26">
            <w:instrText xml:space="preserve"> INCLUDEPICTURE  "\\\\zeus001\\Documents and Settings\\Usuario\\Desktop\\brasao municipio (1).GIF" \* MERGEFORMATINET </w:instrText>
          </w:r>
          <w:r w:rsidR="00536E26">
            <w:fldChar w:fldCharType="separate"/>
          </w:r>
          <w:r w:rsidR="00CA5421">
            <w:fldChar w:fldCharType="begin"/>
          </w:r>
          <w:r w:rsidR="00CA5421">
            <w:instrText xml:space="preserve"> </w:instrText>
          </w:r>
          <w:r w:rsidR="00CA5421">
            <w:instrText>INCLUDEPICTURE  "\\\\zeus001\\Documents and Settings\\Usuario\\Desktop\\brasao municipio (1).GIF" \* MERGEFORMATINET</w:instrText>
          </w:r>
          <w:r w:rsidR="00CA5421">
            <w:instrText xml:space="preserve"> </w:instrText>
          </w:r>
          <w:r w:rsidR="00CA5421">
            <w:fldChar w:fldCharType="separate"/>
          </w:r>
          <w:r w:rsidR="00CA5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84pt">
                <v:imagedata r:id="rId1" r:href="rId2"/>
              </v:shape>
            </w:pict>
          </w:r>
          <w:r w:rsidR="00CA5421">
            <w:fldChar w:fldCharType="end"/>
          </w:r>
          <w:r w:rsidR="00536E26">
            <w:fldChar w:fldCharType="end"/>
          </w:r>
          <w:r>
            <w:fldChar w:fldCharType="end"/>
          </w:r>
          <w:r>
            <w:fldChar w:fldCharType="end"/>
          </w:r>
        </w:p>
      </w:tc>
      <w:tc>
        <w:tcPr>
          <w:tcW w:w="7535" w:type="dxa"/>
        </w:tcPr>
        <w:p w:rsidR="00943232" w:rsidRPr="004B7BBC" w:rsidRDefault="00943232" w:rsidP="00514C4F">
          <w:pPr>
            <w:ind w:left="-318"/>
            <w:rPr>
              <w:b/>
              <w:sz w:val="28"/>
              <w:szCs w:val="28"/>
            </w:rPr>
          </w:pPr>
        </w:p>
        <w:p w:rsidR="00943232" w:rsidRPr="004B7BBC" w:rsidRDefault="00943232" w:rsidP="00514C4F">
          <w:pPr>
            <w:ind w:left="-318" w:firstLine="210"/>
            <w:rPr>
              <w:rFonts w:ascii="Times New Roman" w:hAnsi="Times New Roman"/>
              <w:b/>
              <w:sz w:val="28"/>
              <w:szCs w:val="28"/>
            </w:rPr>
          </w:pPr>
          <w:r w:rsidRPr="004B7BBC">
            <w:rPr>
              <w:rFonts w:ascii="Times New Roman" w:hAnsi="Times New Roman"/>
              <w:b/>
              <w:sz w:val="28"/>
              <w:szCs w:val="28"/>
            </w:rPr>
            <w:t>Estado de Santa Catarina</w:t>
          </w:r>
        </w:p>
        <w:p w:rsidR="00943232" w:rsidRPr="004B7BBC" w:rsidRDefault="00943232" w:rsidP="00514C4F">
          <w:pPr>
            <w:ind w:left="-318" w:firstLine="210"/>
            <w:rPr>
              <w:rFonts w:ascii="Times New Roman" w:hAnsi="Times New Roman"/>
              <w:b/>
              <w:sz w:val="28"/>
              <w:szCs w:val="28"/>
            </w:rPr>
          </w:pPr>
          <w:r w:rsidRPr="004B7BBC">
            <w:rPr>
              <w:rFonts w:ascii="Times New Roman" w:hAnsi="Times New Roman"/>
              <w:b/>
              <w:sz w:val="28"/>
              <w:szCs w:val="28"/>
            </w:rPr>
            <w:t>PREFEITURA MUNICIPAL DE ALFREDO WAGNER</w:t>
          </w:r>
        </w:p>
        <w:p w:rsidR="00943232" w:rsidRPr="004B7BBC" w:rsidRDefault="00943232" w:rsidP="00514C4F">
          <w:pPr>
            <w:ind w:left="-108"/>
            <w:rPr>
              <w:b/>
              <w:sz w:val="28"/>
              <w:szCs w:val="28"/>
            </w:rPr>
          </w:pPr>
          <w:r>
            <w:rPr>
              <w:rFonts w:ascii="Times New Roman" w:hAnsi="Times New Roman"/>
              <w:b/>
              <w:sz w:val="28"/>
              <w:szCs w:val="28"/>
            </w:rPr>
            <w:t>CNPJ: 83.102.608/0001-54</w:t>
          </w:r>
        </w:p>
      </w:tc>
    </w:tr>
  </w:tbl>
  <w:p w:rsidR="00943232" w:rsidRDefault="00943232">
    <w:pPr>
      <w:widowControl/>
    </w:pPr>
  </w:p>
  <w:p w:rsidR="00943232" w:rsidRDefault="00943232">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1" w:type="dxa"/>
      <w:tblLook w:val="04A0" w:firstRow="1" w:lastRow="0" w:firstColumn="1" w:lastColumn="0" w:noHBand="0" w:noVBand="1"/>
    </w:tblPr>
    <w:tblGrid>
      <w:gridCol w:w="2376"/>
      <w:gridCol w:w="7535"/>
    </w:tblGrid>
    <w:tr w:rsidR="00943232" w:rsidRPr="004B7BBC" w:rsidTr="00BF38CB">
      <w:trPr>
        <w:trHeight w:val="1789"/>
      </w:trPr>
      <w:tc>
        <w:tcPr>
          <w:tcW w:w="2376" w:type="dxa"/>
        </w:tcPr>
        <w:p w:rsidR="00943232" w:rsidRDefault="00943232" w:rsidP="00354144">
          <w:pPr>
            <w:pStyle w:val="Cabealho"/>
            <w:tabs>
              <w:tab w:val="clear" w:pos="8306"/>
              <w:tab w:val="right" w:pos="2268"/>
            </w:tabs>
            <w:ind w:left="142" w:right="459" w:hanging="284"/>
          </w:pPr>
          <w:r>
            <w:fldChar w:fldCharType="begin"/>
          </w:r>
          <w:r>
            <w:instrText xml:space="preserve"> INCLUDEPICTURE  "\\\\zeus001\\Documents and Settings\\Usuario\\Desktop\\brasao municipio (1).GIF" \* MERGEFORMATINET </w:instrText>
          </w:r>
          <w:r>
            <w:fldChar w:fldCharType="separate"/>
          </w:r>
          <w:r>
            <w:fldChar w:fldCharType="begin"/>
          </w:r>
          <w:r>
            <w:instrText xml:space="preserve"> INCLUDEPICTURE  "\\\\zeus001\\Documents and Settings\\Usuario\\Desktop\\brasao municipio (1).GIF" \* MERGEFORMATINET </w:instrText>
          </w:r>
          <w:r>
            <w:fldChar w:fldCharType="separate"/>
          </w:r>
          <w:r w:rsidR="00536E26">
            <w:fldChar w:fldCharType="begin"/>
          </w:r>
          <w:r w:rsidR="00536E26">
            <w:instrText xml:space="preserve"> INCLUDEPICTURE  "\\\\zeus001\\Documents and Settings\\Usuario\\Desktop\\brasao municipio (1).GIF" \* MERGEFORMATINET </w:instrText>
          </w:r>
          <w:r w:rsidR="00536E26">
            <w:fldChar w:fldCharType="separate"/>
          </w:r>
          <w:r w:rsidR="00CA5421">
            <w:fldChar w:fldCharType="begin"/>
          </w:r>
          <w:r w:rsidR="00CA5421">
            <w:instrText xml:space="preserve"> </w:instrText>
          </w:r>
          <w:r w:rsidR="00CA5421">
            <w:instrText>INCLUDEPICTURE  "\\\\zeus001\\Documents and Settings\\Usuario\\Desktop\\brasao municipio (1).GIF" \* MERGEFORMATINET</w:instrText>
          </w:r>
          <w:r w:rsidR="00CA5421">
            <w:instrText xml:space="preserve"> </w:instrText>
          </w:r>
          <w:r w:rsidR="00CA5421">
            <w:fldChar w:fldCharType="separate"/>
          </w:r>
          <w:r w:rsidR="00CA5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1.5pt;height:84pt">
                <v:imagedata r:id="rId2" r:href="rId1"/>
              </v:shape>
            </w:pict>
          </w:r>
          <w:r w:rsidR="00CA5421">
            <w:fldChar w:fldCharType="end"/>
          </w:r>
          <w:r w:rsidR="00536E26">
            <w:fldChar w:fldCharType="end"/>
          </w:r>
          <w:r>
            <w:fldChar w:fldCharType="end"/>
          </w:r>
          <w:r>
            <w:fldChar w:fldCharType="end"/>
          </w:r>
        </w:p>
      </w:tc>
      <w:tc>
        <w:tcPr>
          <w:tcW w:w="7535" w:type="dxa"/>
        </w:tcPr>
        <w:p w:rsidR="00943232" w:rsidRPr="004B7BBC" w:rsidRDefault="00943232" w:rsidP="00354144">
          <w:pPr>
            <w:ind w:left="-318"/>
            <w:rPr>
              <w:b/>
              <w:sz w:val="28"/>
              <w:szCs w:val="28"/>
            </w:rPr>
          </w:pPr>
        </w:p>
        <w:p w:rsidR="00943232" w:rsidRPr="004B7BBC" w:rsidRDefault="00943232" w:rsidP="00354144">
          <w:pPr>
            <w:ind w:left="-318" w:firstLine="210"/>
            <w:rPr>
              <w:rFonts w:ascii="Times New Roman" w:hAnsi="Times New Roman"/>
              <w:b/>
              <w:sz w:val="28"/>
              <w:szCs w:val="28"/>
            </w:rPr>
          </w:pPr>
          <w:r w:rsidRPr="004B7BBC">
            <w:rPr>
              <w:rFonts w:ascii="Times New Roman" w:hAnsi="Times New Roman"/>
              <w:b/>
              <w:sz w:val="28"/>
              <w:szCs w:val="28"/>
            </w:rPr>
            <w:t>Estado de Santa Catarina</w:t>
          </w:r>
        </w:p>
        <w:p w:rsidR="00943232" w:rsidRPr="004B7BBC" w:rsidRDefault="00943232" w:rsidP="00354144">
          <w:pPr>
            <w:ind w:left="-318" w:firstLine="210"/>
            <w:rPr>
              <w:rFonts w:ascii="Times New Roman" w:hAnsi="Times New Roman"/>
              <w:b/>
              <w:sz w:val="28"/>
              <w:szCs w:val="28"/>
            </w:rPr>
          </w:pPr>
          <w:r w:rsidRPr="004B7BBC">
            <w:rPr>
              <w:rFonts w:ascii="Times New Roman" w:hAnsi="Times New Roman"/>
              <w:b/>
              <w:sz w:val="28"/>
              <w:szCs w:val="28"/>
            </w:rPr>
            <w:t>PREFEITURA MUNICIPAL DE ALFREDO WAGNER</w:t>
          </w:r>
        </w:p>
        <w:p w:rsidR="00943232" w:rsidRPr="004B7BBC" w:rsidRDefault="00943232" w:rsidP="00354144">
          <w:pPr>
            <w:ind w:left="-108"/>
            <w:rPr>
              <w:b/>
              <w:sz w:val="28"/>
              <w:szCs w:val="28"/>
            </w:rPr>
          </w:pPr>
          <w:r>
            <w:rPr>
              <w:rFonts w:ascii="Times New Roman" w:hAnsi="Times New Roman"/>
              <w:b/>
              <w:sz w:val="28"/>
              <w:szCs w:val="28"/>
            </w:rPr>
            <w:t>CNPJ: 83.102.608/0001-54</w:t>
          </w:r>
        </w:p>
      </w:tc>
    </w:tr>
  </w:tbl>
  <w:p w:rsidR="00943232" w:rsidRDefault="00943232" w:rsidP="001E771F">
    <w:pPr>
      <w:pStyle w:val="Style1"/>
      <w:widowControl/>
      <w:tabs>
        <w:tab w:val="left" w:pos="142"/>
      </w:tabs>
      <w:spacing w:line="240" w:lineRule="auto"/>
      <w:ind w:right="14"/>
      <w:rPr>
        <w:rStyle w:val="FontStyle27"/>
        <w:lang w:val="pt-PT" w:eastAsia="pt-PT"/>
      </w:rPr>
    </w:pPr>
  </w:p>
  <w:p w:rsidR="00943232" w:rsidRDefault="00943232">
    <w:pPr>
      <w:pStyle w:val="Style1"/>
      <w:widowControl/>
      <w:spacing w:before="5" w:line="240" w:lineRule="auto"/>
      <w:ind w:right="14"/>
      <w:rPr>
        <w:rStyle w:val="FontStyle27"/>
        <w:lang w:val="pt-PT" w:eastAsia="pt-PT"/>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1" w:type="dxa"/>
      <w:tblLook w:val="04A0" w:firstRow="1" w:lastRow="0" w:firstColumn="1" w:lastColumn="0" w:noHBand="0" w:noVBand="1"/>
    </w:tblPr>
    <w:tblGrid>
      <w:gridCol w:w="2376"/>
      <w:gridCol w:w="7535"/>
    </w:tblGrid>
    <w:tr w:rsidR="00943232" w:rsidRPr="004B7BBC" w:rsidTr="00BF38CB">
      <w:trPr>
        <w:trHeight w:val="1789"/>
      </w:trPr>
      <w:tc>
        <w:tcPr>
          <w:tcW w:w="2376" w:type="dxa"/>
        </w:tcPr>
        <w:p w:rsidR="00943232" w:rsidRDefault="00943232" w:rsidP="00354144">
          <w:pPr>
            <w:pStyle w:val="Cabealho"/>
            <w:tabs>
              <w:tab w:val="clear" w:pos="8306"/>
              <w:tab w:val="right" w:pos="2268"/>
            </w:tabs>
            <w:ind w:left="142" w:right="459" w:hanging="284"/>
          </w:pPr>
          <w:r>
            <w:fldChar w:fldCharType="begin"/>
          </w:r>
          <w:r>
            <w:instrText xml:space="preserve"> INCLUDEPICTURE  "\\\\zeus001\\Documents and Settings\\Usuario\\Desktop\\brasao municipio (1).GIF" \* MERGEFORMATINET </w:instrText>
          </w:r>
          <w:r>
            <w:fldChar w:fldCharType="separate"/>
          </w:r>
          <w:r>
            <w:fldChar w:fldCharType="begin"/>
          </w:r>
          <w:r>
            <w:instrText xml:space="preserve"> INCLUDEPICTURE  "\\\\zeus001\\Documents and Settings\\Usuario\\Desktop\\brasao municipio (1).GIF" \* MERGEFORMATINET </w:instrText>
          </w:r>
          <w:r>
            <w:fldChar w:fldCharType="separate"/>
          </w:r>
          <w:r w:rsidR="00536E26">
            <w:fldChar w:fldCharType="begin"/>
          </w:r>
          <w:r w:rsidR="00536E26">
            <w:instrText xml:space="preserve"> INCLUDEPICTURE  "\\\\zeus001\\Documents and Settings\\Usuario\\Desktop\\brasao municipio (1).GIF" \* MERGEFORMATINET </w:instrText>
          </w:r>
          <w:r w:rsidR="00536E26">
            <w:fldChar w:fldCharType="separate"/>
          </w:r>
          <w:r w:rsidR="00CA5421">
            <w:fldChar w:fldCharType="begin"/>
          </w:r>
          <w:r w:rsidR="00CA5421">
            <w:instrText xml:space="preserve"> </w:instrText>
          </w:r>
          <w:r w:rsidR="00CA5421">
            <w:instrText>INCLUDEPICTURE  "\\\\zeus001\\Documents and Settings\\Usuario\\Desktop\\brasao municipio (</w:instrText>
          </w:r>
          <w:r w:rsidR="00CA5421">
            <w:instrText>1).GIF" \* MERGEFORMATINET</w:instrText>
          </w:r>
          <w:r w:rsidR="00CA5421">
            <w:instrText xml:space="preserve"> </w:instrText>
          </w:r>
          <w:r w:rsidR="00CA5421">
            <w:fldChar w:fldCharType="separate"/>
          </w:r>
          <w:r w:rsidR="00CA5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1.5pt;height:84pt">
                <v:imagedata r:id="rId2" r:href="rId1"/>
              </v:shape>
            </w:pict>
          </w:r>
          <w:r w:rsidR="00CA5421">
            <w:fldChar w:fldCharType="end"/>
          </w:r>
          <w:r w:rsidR="00536E26">
            <w:fldChar w:fldCharType="end"/>
          </w:r>
          <w:r>
            <w:fldChar w:fldCharType="end"/>
          </w:r>
          <w:r>
            <w:fldChar w:fldCharType="end"/>
          </w:r>
        </w:p>
      </w:tc>
      <w:tc>
        <w:tcPr>
          <w:tcW w:w="7535" w:type="dxa"/>
        </w:tcPr>
        <w:p w:rsidR="00943232" w:rsidRPr="004B7BBC" w:rsidRDefault="00943232" w:rsidP="00354144">
          <w:pPr>
            <w:ind w:left="-318"/>
            <w:rPr>
              <w:b/>
              <w:sz w:val="28"/>
              <w:szCs w:val="28"/>
            </w:rPr>
          </w:pPr>
        </w:p>
        <w:p w:rsidR="00943232" w:rsidRPr="004B7BBC" w:rsidRDefault="00943232" w:rsidP="00354144">
          <w:pPr>
            <w:ind w:left="-318" w:firstLine="210"/>
            <w:rPr>
              <w:rFonts w:ascii="Times New Roman" w:hAnsi="Times New Roman"/>
              <w:b/>
              <w:sz w:val="28"/>
              <w:szCs w:val="28"/>
            </w:rPr>
          </w:pPr>
          <w:r w:rsidRPr="004B7BBC">
            <w:rPr>
              <w:rFonts w:ascii="Times New Roman" w:hAnsi="Times New Roman"/>
              <w:b/>
              <w:sz w:val="28"/>
              <w:szCs w:val="28"/>
            </w:rPr>
            <w:t>Estado de Santa Catarina</w:t>
          </w:r>
        </w:p>
        <w:p w:rsidR="00943232" w:rsidRPr="004B7BBC" w:rsidRDefault="00943232" w:rsidP="00354144">
          <w:pPr>
            <w:ind w:left="-318" w:firstLine="210"/>
            <w:rPr>
              <w:rFonts w:ascii="Times New Roman" w:hAnsi="Times New Roman"/>
              <w:b/>
              <w:sz w:val="28"/>
              <w:szCs w:val="28"/>
            </w:rPr>
          </w:pPr>
          <w:r w:rsidRPr="004B7BBC">
            <w:rPr>
              <w:rFonts w:ascii="Times New Roman" w:hAnsi="Times New Roman"/>
              <w:b/>
              <w:sz w:val="28"/>
              <w:szCs w:val="28"/>
            </w:rPr>
            <w:t>PREFEITURA MUNICIPAL DE ALFREDO WAGNER</w:t>
          </w:r>
        </w:p>
        <w:p w:rsidR="00943232" w:rsidRPr="004B7BBC" w:rsidRDefault="00943232" w:rsidP="00354144">
          <w:pPr>
            <w:ind w:left="-108"/>
            <w:rPr>
              <w:b/>
              <w:sz w:val="28"/>
              <w:szCs w:val="28"/>
            </w:rPr>
          </w:pPr>
          <w:r>
            <w:rPr>
              <w:rFonts w:ascii="Times New Roman" w:hAnsi="Times New Roman"/>
              <w:b/>
              <w:sz w:val="28"/>
              <w:szCs w:val="28"/>
            </w:rPr>
            <w:t>CNPJ: 83.102.608/0001-54</w:t>
          </w:r>
        </w:p>
      </w:tc>
    </w:tr>
  </w:tbl>
  <w:p w:rsidR="00943232" w:rsidRDefault="00943232">
    <w:pPr>
      <w:widowControl/>
    </w:pPr>
  </w:p>
  <w:p w:rsidR="00943232" w:rsidRDefault="00943232">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1" w:type="dxa"/>
      <w:tblLook w:val="04A0" w:firstRow="1" w:lastRow="0" w:firstColumn="1" w:lastColumn="0" w:noHBand="0" w:noVBand="1"/>
    </w:tblPr>
    <w:tblGrid>
      <w:gridCol w:w="2376"/>
      <w:gridCol w:w="7535"/>
    </w:tblGrid>
    <w:tr w:rsidR="00943232" w:rsidRPr="004B7BBC" w:rsidTr="00BF38CB">
      <w:trPr>
        <w:trHeight w:val="1789"/>
      </w:trPr>
      <w:tc>
        <w:tcPr>
          <w:tcW w:w="2376" w:type="dxa"/>
        </w:tcPr>
        <w:p w:rsidR="00943232" w:rsidRDefault="00943232" w:rsidP="00354144">
          <w:pPr>
            <w:pStyle w:val="Cabealho"/>
            <w:tabs>
              <w:tab w:val="clear" w:pos="8306"/>
              <w:tab w:val="right" w:pos="2268"/>
            </w:tabs>
            <w:ind w:left="142" w:right="459" w:hanging="284"/>
          </w:pPr>
          <w:r>
            <w:fldChar w:fldCharType="begin"/>
          </w:r>
          <w:r>
            <w:instrText xml:space="preserve"> INCLUDEPICTURE  "\\\\zeus001\\Documents and Settings\\Usuario\\Desktop\\brasao municipio (1).GIF" \* MERGEFORMATINET </w:instrText>
          </w:r>
          <w:r>
            <w:fldChar w:fldCharType="separate"/>
          </w:r>
          <w:r>
            <w:fldChar w:fldCharType="begin"/>
          </w:r>
          <w:r>
            <w:instrText xml:space="preserve"> INCLUDEPICTURE  "\\\\zeus001\\Documents and Settings\\Usuario\\Desktop\\brasao municipio (1).GIF" \* MERGEFORMATINET </w:instrText>
          </w:r>
          <w:r>
            <w:fldChar w:fldCharType="separate"/>
          </w:r>
          <w:r w:rsidR="00536E26">
            <w:fldChar w:fldCharType="begin"/>
          </w:r>
          <w:r w:rsidR="00536E26">
            <w:instrText xml:space="preserve"> INCLUDEPICTURE  "\\\\zeus001\\Documents and Settings\\Usuario\\Desktop\\brasao municipio (1).GIF" \* MERGEFORMATINET </w:instrText>
          </w:r>
          <w:r w:rsidR="00536E26">
            <w:fldChar w:fldCharType="separate"/>
          </w:r>
          <w:r w:rsidR="00CA5421">
            <w:fldChar w:fldCharType="begin"/>
          </w:r>
          <w:r w:rsidR="00CA5421">
            <w:instrText xml:space="preserve"> </w:instrText>
          </w:r>
          <w:r w:rsidR="00CA5421">
            <w:instrText>INCLUDEPICTURE  "\\\\zeus001\\Documents and Settings\\Usuario\\Desktop\\brasao munic</w:instrText>
          </w:r>
          <w:r w:rsidR="00CA5421">
            <w:instrText>ipio (1).GIF" \* MERGEFORMATINET</w:instrText>
          </w:r>
          <w:r w:rsidR="00CA5421">
            <w:instrText xml:space="preserve"> </w:instrText>
          </w:r>
          <w:r w:rsidR="00CA5421">
            <w:fldChar w:fldCharType="separate"/>
          </w:r>
          <w:r w:rsidR="00CA5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1.5pt;height:84pt">
                <v:imagedata r:id="rId2" r:href="rId1"/>
              </v:shape>
            </w:pict>
          </w:r>
          <w:r w:rsidR="00CA5421">
            <w:fldChar w:fldCharType="end"/>
          </w:r>
          <w:r w:rsidR="00536E26">
            <w:fldChar w:fldCharType="end"/>
          </w:r>
          <w:r>
            <w:fldChar w:fldCharType="end"/>
          </w:r>
          <w:r>
            <w:fldChar w:fldCharType="end"/>
          </w:r>
        </w:p>
      </w:tc>
      <w:tc>
        <w:tcPr>
          <w:tcW w:w="7535" w:type="dxa"/>
        </w:tcPr>
        <w:p w:rsidR="00943232" w:rsidRPr="004B7BBC" w:rsidRDefault="00943232" w:rsidP="00354144">
          <w:pPr>
            <w:ind w:left="-318"/>
            <w:rPr>
              <w:b/>
              <w:sz w:val="28"/>
              <w:szCs w:val="28"/>
            </w:rPr>
          </w:pPr>
        </w:p>
        <w:p w:rsidR="00943232" w:rsidRPr="004B7BBC" w:rsidRDefault="00943232" w:rsidP="00354144">
          <w:pPr>
            <w:ind w:left="-318" w:firstLine="210"/>
            <w:rPr>
              <w:rFonts w:ascii="Times New Roman" w:hAnsi="Times New Roman"/>
              <w:b/>
              <w:sz w:val="28"/>
              <w:szCs w:val="28"/>
            </w:rPr>
          </w:pPr>
          <w:r w:rsidRPr="004B7BBC">
            <w:rPr>
              <w:rFonts w:ascii="Times New Roman" w:hAnsi="Times New Roman"/>
              <w:b/>
              <w:sz w:val="28"/>
              <w:szCs w:val="28"/>
            </w:rPr>
            <w:t>Estado de Santa Catarina</w:t>
          </w:r>
        </w:p>
        <w:p w:rsidR="00943232" w:rsidRPr="004B7BBC" w:rsidRDefault="00943232" w:rsidP="00354144">
          <w:pPr>
            <w:ind w:left="-318" w:firstLine="210"/>
            <w:rPr>
              <w:rFonts w:ascii="Times New Roman" w:hAnsi="Times New Roman"/>
              <w:b/>
              <w:sz w:val="28"/>
              <w:szCs w:val="28"/>
            </w:rPr>
          </w:pPr>
          <w:r w:rsidRPr="004B7BBC">
            <w:rPr>
              <w:rFonts w:ascii="Times New Roman" w:hAnsi="Times New Roman"/>
              <w:b/>
              <w:sz w:val="28"/>
              <w:szCs w:val="28"/>
            </w:rPr>
            <w:t>PREFEITURA MUNICIPAL DE ALFREDO WAGNER</w:t>
          </w:r>
        </w:p>
        <w:p w:rsidR="00943232" w:rsidRPr="004B7BBC" w:rsidRDefault="00943232" w:rsidP="00354144">
          <w:pPr>
            <w:ind w:left="-108"/>
            <w:rPr>
              <w:b/>
              <w:sz w:val="28"/>
              <w:szCs w:val="28"/>
            </w:rPr>
          </w:pPr>
          <w:r>
            <w:rPr>
              <w:rFonts w:ascii="Times New Roman" w:hAnsi="Times New Roman"/>
              <w:b/>
              <w:sz w:val="28"/>
              <w:szCs w:val="28"/>
            </w:rPr>
            <w:t>CNPJ: 83.102.608/0001-54</w:t>
          </w:r>
        </w:p>
      </w:tc>
    </w:tr>
  </w:tbl>
  <w:p w:rsidR="00943232" w:rsidRPr="00CD6C11" w:rsidRDefault="00943232" w:rsidP="00CD6C11">
    <w:pPr>
      <w:pStyle w:val="Style1"/>
      <w:widowControl/>
      <w:tabs>
        <w:tab w:val="left" w:leader="underscore" w:pos="9624"/>
      </w:tabs>
      <w:spacing w:before="5" w:line="240" w:lineRule="auto"/>
      <w:jc w:val="both"/>
      <w:rPr>
        <w:b/>
        <w:bCs/>
        <w:sz w:val="22"/>
        <w:szCs w:val="22"/>
        <w:lang w:val="pt-PT" w:eastAsia="pt-PT"/>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1" w:type="dxa"/>
      <w:tblLook w:val="04A0" w:firstRow="1" w:lastRow="0" w:firstColumn="1" w:lastColumn="0" w:noHBand="0" w:noVBand="1"/>
    </w:tblPr>
    <w:tblGrid>
      <w:gridCol w:w="2376"/>
      <w:gridCol w:w="7535"/>
    </w:tblGrid>
    <w:tr w:rsidR="00943232" w:rsidRPr="004B7BBC" w:rsidTr="00BF38CB">
      <w:trPr>
        <w:trHeight w:val="1789"/>
      </w:trPr>
      <w:tc>
        <w:tcPr>
          <w:tcW w:w="2376" w:type="dxa"/>
        </w:tcPr>
        <w:p w:rsidR="00943232" w:rsidRDefault="00943232" w:rsidP="00354144">
          <w:pPr>
            <w:pStyle w:val="Cabealho"/>
            <w:tabs>
              <w:tab w:val="clear" w:pos="8306"/>
              <w:tab w:val="right" w:pos="2268"/>
            </w:tabs>
            <w:ind w:left="142" w:right="459" w:hanging="284"/>
          </w:pPr>
          <w:r>
            <w:fldChar w:fldCharType="begin"/>
          </w:r>
          <w:r>
            <w:instrText xml:space="preserve"> INCLUDEPICTURE  "\\\\zeus001\\Documents and Settings\\Usuario\\Desktop\\brasao municipio (1).GIF" \* MERGEFORMATINET </w:instrText>
          </w:r>
          <w:r>
            <w:fldChar w:fldCharType="separate"/>
          </w:r>
          <w:r>
            <w:fldChar w:fldCharType="begin"/>
          </w:r>
          <w:r>
            <w:instrText xml:space="preserve"> INCLUDEPICTURE  "\\\\zeus001\\Documents and Settings\\Usuario\\Desktop\\brasao municipio (1).GIF" \* MERGEFORMATINET </w:instrText>
          </w:r>
          <w:r>
            <w:fldChar w:fldCharType="separate"/>
          </w:r>
          <w:r w:rsidR="00536E26">
            <w:fldChar w:fldCharType="begin"/>
          </w:r>
          <w:r w:rsidR="00536E26">
            <w:instrText xml:space="preserve"> INCLUDEPICTURE  "\\\\zeus001\\Documents and Settings\\Usuario\\Desktop\\brasao municipio (1).GIF" \* MERGEFORMATINET </w:instrText>
          </w:r>
          <w:r w:rsidR="00536E26">
            <w:fldChar w:fldCharType="separate"/>
          </w:r>
          <w:r w:rsidR="00CA5421">
            <w:fldChar w:fldCharType="begin"/>
          </w:r>
          <w:r w:rsidR="00CA5421">
            <w:instrText xml:space="preserve"> </w:instrText>
          </w:r>
          <w:r w:rsidR="00CA5421">
            <w:instrText>INCLUDEPICTURE  "\\\\zeus001\\Documents and Settings\\Usuario\\Desktop\\brasao municipio (1).GIF" \* MERGEFORMATINET</w:instrText>
          </w:r>
          <w:r w:rsidR="00CA5421">
            <w:instrText xml:space="preserve"> </w:instrText>
          </w:r>
          <w:r w:rsidR="00CA5421">
            <w:fldChar w:fldCharType="separate"/>
          </w:r>
          <w:r w:rsidR="00CA5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1.5pt;height:84pt">
                <v:imagedata r:id="rId2" r:href="rId1"/>
              </v:shape>
            </w:pict>
          </w:r>
          <w:r w:rsidR="00CA5421">
            <w:fldChar w:fldCharType="end"/>
          </w:r>
          <w:r w:rsidR="00536E26">
            <w:fldChar w:fldCharType="end"/>
          </w:r>
          <w:r>
            <w:fldChar w:fldCharType="end"/>
          </w:r>
          <w:r>
            <w:fldChar w:fldCharType="end"/>
          </w:r>
        </w:p>
      </w:tc>
      <w:tc>
        <w:tcPr>
          <w:tcW w:w="7535" w:type="dxa"/>
        </w:tcPr>
        <w:p w:rsidR="00943232" w:rsidRPr="004B7BBC" w:rsidRDefault="00943232" w:rsidP="00354144">
          <w:pPr>
            <w:ind w:left="-318"/>
            <w:rPr>
              <w:b/>
              <w:sz w:val="28"/>
              <w:szCs w:val="28"/>
            </w:rPr>
          </w:pPr>
        </w:p>
        <w:p w:rsidR="00943232" w:rsidRPr="004B7BBC" w:rsidRDefault="00943232" w:rsidP="00354144">
          <w:pPr>
            <w:ind w:left="-318" w:firstLine="210"/>
            <w:rPr>
              <w:rFonts w:ascii="Times New Roman" w:hAnsi="Times New Roman"/>
              <w:b/>
              <w:sz w:val="28"/>
              <w:szCs w:val="28"/>
            </w:rPr>
          </w:pPr>
          <w:r w:rsidRPr="004B7BBC">
            <w:rPr>
              <w:rFonts w:ascii="Times New Roman" w:hAnsi="Times New Roman"/>
              <w:b/>
              <w:sz w:val="28"/>
              <w:szCs w:val="28"/>
            </w:rPr>
            <w:t>Estado de Santa Catarina</w:t>
          </w:r>
        </w:p>
        <w:p w:rsidR="00943232" w:rsidRPr="004B7BBC" w:rsidRDefault="00943232" w:rsidP="00354144">
          <w:pPr>
            <w:ind w:left="-318" w:firstLine="210"/>
            <w:rPr>
              <w:rFonts w:ascii="Times New Roman" w:hAnsi="Times New Roman"/>
              <w:b/>
              <w:sz w:val="28"/>
              <w:szCs w:val="28"/>
            </w:rPr>
          </w:pPr>
          <w:r w:rsidRPr="004B7BBC">
            <w:rPr>
              <w:rFonts w:ascii="Times New Roman" w:hAnsi="Times New Roman"/>
              <w:b/>
              <w:sz w:val="28"/>
              <w:szCs w:val="28"/>
            </w:rPr>
            <w:t>PREFEITURA MUNICIPAL DE ALFREDO WAGNER</w:t>
          </w:r>
        </w:p>
        <w:p w:rsidR="00943232" w:rsidRPr="004B7BBC" w:rsidRDefault="00943232" w:rsidP="00354144">
          <w:pPr>
            <w:ind w:left="-108"/>
            <w:rPr>
              <w:b/>
              <w:sz w:val="28"/>
              <w:szCs w:val="28"/>
            </w:rPr>
          </w:pPr>
          <w:r>
            <w:rPr>
              <w:rFonts w:ascii="Times New Roman" w:hAnsi="Times New Roman"/>
              <w:b/>
              <w:sz w:val="28"/>
              <w:szCs w:val="28"/>
            </w:rPr>
            <w:t>CNPJ: 83.102.608/0001-54</w:t>
          </w:r>
        </w:p>
      </w:tc>
    </w:tr>
  </w:tbl>
  <w:p w:rsidR="00943232" w:rsidRPr="00354144" w:rsidRDefault="00943232" w:rsidP="00354144">
    <w:pPr>
      <w:pStyle w:val="Style1"/>
      <w:widowControl/>
      <w:spacing w:before="53" w:line="240" w:lineRule="auto"/>
      <w:rPr>
        <w:b/>
        <w:bCs/>
        <w:sz w:val="22"/>
        <w:szCs w:val="22"/>
        <w:lang w:val="pt-PT" w:eastAsia="pt-PT"/>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32" w:rsidRDefault="00943232">
    <w:pPr>
      <w:widowContro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32" w:rsidRDefault="00943232">
    <w:pPr>
      <w:widowContro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1" w:type="dxa"/>
      <w:tblLook w:val="04A0" w:firstRow="1" w:lastRow="0" w:firstColumn="1" w:lastColumn="0" w:noHBand="0" w:noVBand="1"/>
    </w:tblPr>
    <w:tblGrid>
      <w:gridCol w:w="2376"/>
      <w:gridCol w:w="7535"/>
    </w:tblGrid>
    <w:tr w:rsidR="00943232" w:rsidRPr="004B7BBC" w:rsidTr="00BF38CB">
      <w:trPr>
        <w:trHeight w:val="1789"/>
      </w:trPr>
      <w:tc>
        <w:tcPr>
          <w:tcW w:w="2376" w:type="dxa"/>
        </w:tcPr>
        <w:p w:rsidR="00943232" w:rsidRDefault="00943232" w:rsidP="00354144">
          <w:pPr>
            <w:pStyle w:val="Cabealho"/>
            <w:tabs>
              <w:tab w:val="clear" w:pos="8306"/>
              <w:tab w:val="right" w:pos="2268"/>
            </w:tabs>
            <w:ind w:left="142" w:right="459" w:hanging="284"/>
          </w:pPr>
          <w:r>
            <w:fldChar w:fldCharType="begin"/>
          </w:r>
          <w:r>
            <w:instrText xml:space="preserve"> INCLUDEPICTURE  "\\\\zeus001\\Documents and Settings\\Usuario\\Desktop\\brasao municipio (1).GIF" \* MERGEFORMATINET </w:instrText>
          </w:r>
          <w:r>
            <w:fldChar w:fldCharType="separate"/>
          </w:r>
          <w:r>
            <w:fldChar w:fldCharType="begin"/>
          </w:r>
          <w:r>
            <w:instrText xml:space="preserve"> INCLUDEPICTURE  "\\\\zeus001\\Documents and Settings\\Usuario\\Desktop\\brasao municipio (1).GIF" \* MERGEFORMATINET </w:instrText>
          </w:r>
          <w:r>
            <w:fldChar w:fldCharType="separate"/>
          </w:r>
          <w:r w:rsidR="00536E26">
            <w:fldChar w:fldCharType="begin"/>
          </w:r>
          <w:r w:rsidR="00536E26">
            <w:instrText xml:space="preserve"> INCLUDEPICTURE  "\\\\zeus001\\Documents and Settings\\Usuario\\Desktop\\brasao municipio (1).GIF" \* MERGEFORMATINET </w:instrText>
          </w:r>
          <w:r w:rsidR="00536E26">
            <w:fldChar w:fldCharType="separate"/>
          </w:r>
          <w:r w:rsidR="00CA5421">
            <w:fldChar w:fldCharType="begin"/>
          </w:r>
          <w:r w:rsidR="00CA5421">
            <w:instrText xml:space="preserve"> </w:instrText>
          </w:r>
          <w:r w:rsidR="00CA5421">
            <w:instrText>INCLUDEPICTURE  "\\</w:instrText>
          </w:r>
          <w:r w:rsidR="00CA5421">
            <w:instrText>\\zeus001\\Documents and Settings\\Usuario\\Desktop\\brasao municipio (1).GIF" \* MERGEFORMATINET</w:instrText>
          </w:r>
          <w:r w:rsidR="00CA5421">
            <w:instrText xml:space="preserve"> </w:instrText>
          </w:r>
          <w:r w:rsidR="00CA5421">
            <w:fldChar w:fldCharType="separate"/>
          </w:r>
          <w:r w:rsidR="00CA5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1.5pt;height:84pt">
                <v:imagedata r:id="rId2" r:href="rId1"/>
              </v:shape>
            </w:pict>
          </w:r>
          <w:r w:rsidR="00CA5421">
            <w:fldChar w:fldCharType="end"/>
          </w:r>
          <w:r w:rsidR="00536E26">
            <w:fldChar w:fldCharType="end"/>
          </w:r>
          <w:r>
            <w:fldChar w:fldCharType="end"/>
          </w:r>
          <w:r>
            <w:fldChar w:fldCharType="end"/>
          </w:r>
        </w:p>
      </w:tc>
      <w:tc>
        <w:tcPr>
          <w:tcW w:w="7535" w:type="dxa"/>
        </w:tcPr>
        <w:p w:rsidR="00943232" w:rsidRPr="004B7BBC" w:rsidRDefault="00943232" w:rsidP="00354144">
          <w:pPr>
            <w:ind w:left="-318"/>
            <w:rPr>
              <w:b/>
              <w:sz w:val="28"/>
              <w:szCs w:val="28"/>
            </w:rPr>
          </w:pPr>
        </w:p>
        <w:p w:rsidR="00943232" w:rsidRPr="004B7BBC" w:rsidRDefault="00943232" w:rsidP="00354144">
          <w:pPr>
            <w:ind w:left="-318" w:firstLine="210"/>
            <w:rPr>
              <w:rFonts w:ascii="Times New Roman" w:hAnsi="Times New Roman"/>
              <w:b/>
              <w:sz w:val="28"/>
              <w:szCs w:val="28"/>
            </w:rPr>
          </w:pPr>
          <w:r w:rsidRPr="004B7BBC">
            <w:rPr>
              <w:rFonts w:ascii="Times New Roman" w:hAnsi="Times New Roman"/>
              <w:b/>
              <w:sz w:val="28"/>
              <w:szCs w:val="28"/>
            </w:rPr>
            <w:t>Estado de Santa Catarina</w:t>
          </w:r>
        </w:p>
        <w:p w:rsidR="00943232" w:rsidRPr="004B7BBC" w:rsidRDefault="00943232" w:rsidP="00354144">
          <w:pPr>
            <w:ind w:left="-318" w:firstLine="210"/>
            <w:rPr>
              <w:rFonts w:ascii="Times New Roman" w:hAnsi="Times New Roman"/>
              <w:b/>
              <w:sz w:val="28"/>
              <w:szCs w:val="28"/>
            </w:rPr>
          </w:pPr>
          <w:r w:rsidRPr="004B7BBC">
            <w:rPr>
              <w:rFonts w:ascii="Times New Roman" w:hAnsi="Times New Roman"/>
              <w:b/>
              <w:sz w:val="28"/>
              <w:szCs w:val="28"/>
            </w:rPr>
            <w:t>PREFEITURA MUNICIPAL DE ALFREDO WAGNER</w:t>
          </w:r>
        </w:p>
        <w:p w:rsidR="00943232" w:rsidRPr="004B7BBC" w:rsidRDefault="00943232" w:rsidP="00354144">
          <w:pPr>
            <w:ind w:left="-108"/>
            <w:rPr>
              <w:b/>
              <w:sz w:val="28"/>
              <w:szCs w:val="28"/>
            </w:rPr>
          </w:pPr>
          <w:r>
            <w:rPr>
              <w:rFonts w:ascii="Times New Roman" w:hAnsi="Times New Roman"/>
              <w:b/>
              <w:sz w:val="28"/>
              <w:szCs w:val="28"/>
            </w:rPr>
            <w:t>CNPJ: 83.102.608/0001-54</w:t>
          </w:r>
        </w:p>
      </w:tc>
    </w:tr>
  </w:tbl>
  <w:p w:rsidR="00943232" w:rsidRDefault="00943232">
    <w:pPr>
      <w:widowContro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32" w:rsidRDefault="0094323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32" w:rsidRDefault="00943232">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1" w:type="dxa"/>
      <w:tblLook w:val="04A0" w:firstRow="1" w:lastRow="0" w:firstColumn="1" w:lastColumn="0" w:noHBand="0" w:noVBand="1"/>
    </w:tblPr>
    <w:tblGrid>
      <w:gridCol w:w="2376"/>
      <w:gridCol w:w="7535"/>
    </w:tblGrid>
    <w:tr w:rsidR="00943232" w:rsidRPr="004B7BBC" w:rsidTr="00514C4F">
      <w:trPr>
        <w:trHeight w:val="1789"/>
      </w:trPr>
      <w:tc>
        <w:tcPr>
          <w:tcW w:w="2376" w:type="dxa"/>
        </w:tcPr>
        <w:p w:rsidR="00943232" w:rsidRDefault="00943232" w:rsidP="00514C4F">
          <w:pPr>
            <w:pStyle w:val="Cabealho"/>
            <w:tabs>
              <w:tab w:val="clear" w:pos="8306"/>
              <w:tab w:val="right" w:pos="2268"/>
            </w:tabs>
            <w:ind w:left="142" w:right="459" w:hanging="284"/>
          </w:pPr>
          <w:r>
            <w:fldChar w:fldCharType="begin"/>
          </w:r>
          <w:r>
            <w:instrText xml:space="preserve"> INCLUDEPICTURE  "\\\\zeus001\\Documents and Settings\\Usuario\\Desktop\\brasao municipio (1).GIF" \* MERGEFORMATINET </w:instrText>
          </w:r>
          <w:r>
            <w:fldChar w:fldCharType="separate"/>
          </w:r>
          <w:r>
            <w:fldChar w:fldCharType="begin"/>
          </w:r>
          <w:r>
            <w:instrText xml:space="preserve"> INCLUDEPICTURE  "\\\\zeus001\\Documents and Settings\\Usuario\\Desktop\\brasao municipio (1).GIF" \* MERGEFORMATINET </w:instrText>
          </w:r>
          <w:r>
            <w:fldChar w:fldCharType="separate"/>
          </w:r>
          <w:r w:rsidR="00536E26">
            <w:fldChar w:fldCharType="begin"/>
          </w:r>
          <w:r w:rsidR="00536E26">
            <w:instrText xml:space="preserve"> INCLUDEPICTURE  "\\\\zeus001\\Documents and Settings\\Usuario\\Desktop\\brasao municipio (1).GIF" \* MERGEFORMATINET </w:instrText>
          </w:r>
          <w:r w:rsidR="00536E26">
            <w:fldChar w:fldCharType="separate"/>
          </w:r>
          <w:r w:rsidR="00CA5421">
            <w:fldChar w:fldCharType="begin"/>
          </w:r>
          <w:r w:rsidR="00CA5421">
            <w:instrText xml:space="preserve"> </w:instrText>
          </w:r>
          <w:r w:rsidR="00CA5421">
            <w:instrText>INCLUDEPICTURE  "\\\\zeus001\\Documents and Settings\\Usuario\\Desktop\\brasao municipio (1).GIF" \* MERGEFORMATINET</w:instrText>
          </w:r>
          <w:r w:rsidR="00CA5421">
            <w:instrText xml:space="preserve"> </w:instrText>
          </w:r>
          <w:r w:rsidR="00CA5421">
            <w:fldChar w:fldCharType="separate"/>
          </w:r>
          <w:r w:rsidR="00CA5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84pt">
                <v:imagedata r:id="rId2" r:href="rId1"/>
              </v:shape>
            </w:pict>
          </w:r>
          <w:r w:rsidR="00CA5421">
            <w:fldChar w:fldCharType="end"/>
          </w:r>
          <w:r w:rsidR="00536E26">
            <w:fldChar w:fldCharType="end"/>
          </w:r>
          <w:r>
            <w:fldChar w:fldCharType="end"/>
          </w:r>
          <w:r>
            <w:fldChar w:fldCharType="end"/>
          </w:r>
        </w:p>
      </w:tc>
      <w:tc>
        <w:tcPr>
          <w:tcW w:w="7535" w:type="dxa"/>
        </w:tcPr>
        <w:p w:rsidR="00943232" w:rsidRPr="004B7BBC" w:rsidRDefault="00943232" w:rsidP="00514C4F">
          <w:pPr>
            <w:ind w:left="-318"/>
            <w:rPr>
              <w:b/>
              <w:sz w:val="28"/>
              <w:szCs w:val="28"/>
            </w:rPr>
          </w:pPr>
        </w:p>
        <w:p w:rsidR="00943232" w:rsidRPr="004B7BBC" w:rsidRDefault="00943232" w:rsidP="00514C4F">
          <w:pPr>
            <w:ind w:left="-318" w:firstLine="210"/>
            <w:rPr>
              <w:rFonts w:ascii="Times New Roman" w:hAnsi="Times New Roman"/>
              <w:b/>
              <w:sz w:val="28"/>
              <w:szCs w:val="28"/>
            </w:rPr>
          </w:pPr>
          <w:r w:rsidRPr="004B7BBC">
            <w:rPr>
              <w:rFonts w:ascii="Times New Roman" w:hAnsi="Times New Roman"/>
              <w:b/>
              <w:sz w:val="28"/>
              <w:szCs w:val="28"/>
            </w:rPr>
            <w:t>Estado de Santa Catarina</w:t>
          </w:r>
        </w:p>
        <w:p w:rsidR="00943232" w:rsidRPr="004B7BBC" w:rsidRDefault="00943232" w:rsidP="00514C4F">
          <w:pPr>
            <w:ind w:left="-318" w:firstLine="210"/>
            <w:rPr>
              <w:rFonts w:ascii="Times New Roman" w:hAnsi="Times New Roman"/>
              <w:b/>
              <w:sz w:val="28"/>
              <w:szCs w:val="28"/>
            </w:rPr>
          </w:pPr>
          <w:r w:rsidRPr="004B7BBC">
            <w:rPr>
              <w:rFonts w:ascii="Times New Roman" w:hAnsi="Times New Roman"/>
              <w:b/>
              <w:sz w:val="28"/>
              <w:szCs w:val="28"/>
            </w:rPr>
            <w:t>PREFEITURA MUNICIPAL DE ALFREDO WAGNER</w:t>
          </w:r>
        </w:p>
        <w:p w:rsidR="00943232" w:rsidRPr="004B7BBC" w:rsidRDefault="00943232" w:rsidP="00514C4F">
          <w:pPr>
            <w:ind w:left="-108"/>
            <w:rPr>
              <w:b/>
              <w:sz w:val="28"/>
              <w:szCs w:val="28"/>
            </w:rPr>
          </w:pPr>
          <w:r>
            <w:rPr>
              <w:rFonts w:ascii="Times New Roman" w:hAnsi="Times New Roman"/>
              <w:b/>
              <w:sz w:val="28"/>
              <w:szCs w:val="28"/>
            </w:rPr>
            <w:t>CNPJ: 83.102.608/0001-54</w:t>
          </w:r>
        </w:p>
      </w:tc>
    </w:tr>
  </w:tbl>
  <w:p w:rsidR="00943232" w:rsidRDefault="00943232">
    <w:pPr>
      <w:pStyle w:val="Style1"/>
      <w:widowControl/>
      <w:ind w:right="5280"/>
      <w:rPr>
        <w:rStyle w:val="FontStyle27"/>
        <w:lang w:val="pt-PT" w:eastAsia="pt-PT"/>
      </w:rPr>
    </w:pPr>
  </w:p>
  <w:p w:rsidR="00943232" w:rsidRDefault="00943232">
    <w:pPr>
      <w:pStyle w:val="Style1"/>
      <w:widowControl/>
      <w:ind w:right="5280"/>
      <w:rPr>
        <w:rStyle w:val="FontStyle27"/>
        <w:lang w:val="pt-PT" w:eastAsia="pt-P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32" w:rsidRDefault="00943232">
    <w:pPr>
      <w:widowControl/>
    </w:pPr>
  </w:p>
  <w:p w:rsidR="00943232" w:rsidRDefault="00943232">
    <w:pPr>
      <w:widowControl/>
    </w:pPr>
  </w:p>
  <w:p w:rsidR="00943232" w:rsidRDefault="00943232">
    <w:pPr>
      <w:widowControl/>
    </w:pPr>
  </w:p>
  <w:p w:rsidR="00943232" w:rsidRDefault="00943232">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32" w:rsidRDefault="00943232">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1" w:type="dxa"/>
      <w:tblLook w:val="04A0" w:firstRow="1" w:lastRow="0" w:firstColumn="1" w:lastColumn="0" w:noHBand="0" w:noVBand="1"/>
    </w:tblPr>
    <w:tblGrid>
      <w:gridCol w:w="2376"/>
      <w:gridCol w:w="7535"/>
    </w:tblGrid>
    <w:tr w:rsidR="00943232" w:rsidRPr="004B7BBC" w:rsidTr="00BF38CB">
      <w:trPr>
        <w:trHeight w:val="1789"/>
      </w:trPr>
      <w:tc>
        <w:tcPr>
          <w:tcW w:w="2376" w:type="dxa"/>
        </w:tcPr>
        <w:p w:rsidR="00943232" w:rsidRDefault="00943232" w:rsidP="002D4947">
          <w:pPr>
            <w:pStyle w:val="Cabealho"/>
            <w:tabs>
              <w:tab w:val="clear" w:pos="8306"/>
              <w:tab w:val="right" w:pos="2268"/>
            </w:tabs>
            <w:ind w:left="142" w:right="459" w:hanging="284"/>
          </w:pPr>
          <w:r>
            <w:fldChar w:fldCharType="begin"/>
          </w:r>
          <w:r>
            <w:instrText xml:space="preserve"> INCLUDEPICTURE  "\\\\zeus001\\Documents and Settings\\Usuario\\Desktop\\brasao municipio (1).GIF" \* MERGEFORMATINET </w:instrText>
          </w:r>
          <w:r>
            <w:fldChar w:fldCharType="separate"/>
          </w:r>
          <w:r>
            <w:fldChar w:fldCharType="begin"/>
          </w:r>
          <w:r>
            <w:instrText xml:space="preserve"> INCLUDEPICTURE  "\\\\zeus001\\Documents and Settings\\Usuario\\Desktop\\brasao municipio (1).GIF" \* MERGEFORMATINET </w:instrText>
          </w:r>
          <w:r>
            <w:fldChar w:fldCharType="separate"/>
          </w:r>
          <w:r w:rsidR="00536E26">
            <w:fldChar w:fldCharType="begin"/>
          </w:r>
          <w:r w:rsidR="00536E26">
            <w:instrText xml:space="preserve"> INCLUDEPICTURE  "\\\\zeus001\\Documents and Settings\\Usuario\\Desktop\\brasao municipio (1).GIF" \* MERGEFORMATINET </w:instrText>
          </w:r>
          <w:r w:rsidR="00536E26">
            <w:fldChar w:fldCharType="separate"/>
          </w:r>
          <w:r w:rsidR="00CA5421">
            <w:fldChar w:fldCharType="begin"/>
          </w:r>
          <w:r w:rsidR="00CA5421">
            <w:instrText xml:space="preserve"> </w:instrText>
          </w:r>
          <w:r w:rsidR="00CA5421">
            <w:instrText>INCLUDEPICTURE  "\\\\zeus001\\Documents and Settings\\Usuario\\Desktop\\brasao municipio (1).GIF" \* MERGEFORMATINET</w:instrText>
          </w:r>
          <w:r w:rsidR="00CA5421">
            <w:instrText xml:space="preserve"> </w:instrText>
          </w:r>
          <w:r w:rsidR="00CA5421">
            <w:fldChar w:fldCharType="separate"/>
          </w:r>
          <w:r w:rsidR="00CA5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84pt">
                <v:imagedata r:id="rId2" r:href="rId1"/>
              </v:shape>
            </w:pict>
          </w:r>
          <w:r w:rsidR="00CA5421">
            <w:fldChar w:fldCharType="end"/>
          </w:r>
          <w:r w:rsidR="00536E26">
            <w:fldChar w:fldCharType="end"/>
          </w:r>
          <w:r>
            <w:fldChar w:fldCharType="end"/>
          </w:r>
          <w:r>
            <w:fldChar w:fldCharType="end"/>
          </w:r>
        </w:p>
      </w:tc>
      <w:tc>
        <w:tcPr>
          <w:tcW w:w="7535" w:type="dxa"/>
        </w:tcPr>
        <w:p w:rsidR="00943232" w:rsidRPr="004B7BBC" w:rsidRDefault="00943232" w:rsidP="002D4947">
          <w:pPr>
            <w:ind w:left="-318"/>
            <w:rPr>
              <w:b/>
              <w:sz w:val="28"/>
              <w:szCs w:val="28"/>
            </w:rPr>
          </w:pPr>
        </w:p>
        <w:p w:rsidR="00943232" w:rsidRPr="004B7BBC" w:rsidRDefault="00943232" w:rsidP="002D4947">
          <w:pPr>
            <w:ind w:left="-318" w:firstLine="210"/>
            <w:rPr>
              <w:rFonts w:ascii="Times New Roman" w:hAnsi="Times New Roman"/>
              <w:b/>
              <w:sz w:val="28"/>
              <w:szCs w:val="28"/>
            </w:rPr>
          </w:pPr>
          <w:r w:rsidRPr="004B7BBC">
            <w:rPr>
              <w:rFonts w:ascii="Times New Roman" w:hAnsi="Times New Roman"/>
              <w:b/>
              <w:sz w:val="28"/>
              <w:szCs w:val="28"/>
            </w:rPr>
            <w:t>Estado de Santa Catarina</w:t>
          </w:r>
        </w:p>
        <w:p w:rsidR="00943232" w:rsidRPr="004B7BBC" w:rsidRDefault="00943232" w:rsidP="002D4947">
          <w:pPr>
            <w:ind w:left="-318" w:firstLine="210"/>
            <w:rPr>
              <w:rFonts w:ascii="Times New Roman" w:hAnsi="Times New Roman"/>
              <w:b/>
              <w:sz w:val="28"/>
              <w:szCs w:val="28"/>
            </w:rPr>
          </w:pPr>
          <w:r w:rsidRPr="004B7BBC">
            <w:rPr>
              <w:rFonts w:ascii="Times New Roman" w:hAnsi="Times New Roman"/>
              <w:b/>
              <w:sz w:val="28"/>
              <w:szCs w:val="28"/>
            </w:rPr>
            <w:t>PREFEITURA MUNICIPAL DE ALFREDO WAGNER</w:t>
          </w:r>
        </w:p>
        <w:p w:rsidR="00943232" w:rsidRPr="004B7BBC" w:rsidRDefault="00943232" w:rsidP="002D4947">
          <w:pPr>
            <w:ind w:left="-108"/>
            <w:rPr>
              <w:b/>
              <w:sz w:val="28"/>
              <w:szCs w:val="28"/>
            </w:rPr>
          </w:pPr>
          <w:r>
            <w:rPr>
              <w:rFonts w:ascii="Times New Roman" w:hAnsi="Times New Roman"/>
              <w:b/>
              <w:sz w:val="28"/>
              <w:szCs w:val="28"/>
            </w:rPr>
            <w:t>CNPJ: 83.102.608/0001-54</w:t>
          </w:r>
        </w:p>
      </w:tc>
    </w:tr>
  </w:tbl>
  <w:p w:rsidR="00943232" w:rsidRDefault="00943232">
    <w:pPr>
      <w:pStyle w:val="Style1"/>
      <w:widowControl/>
      <w:ind w:right="4296"/>
      <w:rPr>
        <w:rStyle w:val="FontStyle27"/>
        <w:lang w:val="pt-PT" w:eastAsia="pt-P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1" w:type="dxa"/>
      <w:tblLook w:val="04A0" w:firstRow="1" w:lastRow="0" w:firstColumn="1" w:lastColumn="0" w:noHBand="0" w:noVBand="1"/>
    </w:tblPr>
    <w:tblGrid>
      <w:gridCol w:w="2376"/>
      <w:gridCol w:w="7535"/>
    </w:tblGrid>
    <w:tr w:rsidR="00943232" w:rsidRPr="004B7BBC" w:rsidTr="00BF38CB">
      <w:trPr>
        <w:trHeight w:val="1789"/>
      </w:trPr>
      <w:tc>
        <w:tcPr>
          <w:tcW w:w="2376" w:type="dxa"/>
        </w:tcPr>
        <w:p w:rsidR="00943232" w:rsidRDefault="00943232" w:rsidP="00B65032">
          <w:pPr>
            <w:pStyle w:val="Cabealho"/>
            <w:tabs>
              <w:tab w:val="clear" w:pos="8306"/>
              <w:tab w:val="right" w:pos="2268"/>
            </w:tabs>
            <w:ind w:left="142" w:right="459" w:hanging="284"/>
          </w:pPr>
          <w:r>
            <w:fldChar w:fldCharType="begin"/>
          </w:r>
          <w:r>
            <w:instrText xml:space="preserve"> INCLUDEPICTURE  "\\\\zeus001\\Documents and Settings\\Usuario\\Desktop\\brasao municipio (1).GIF" \* MERGEFORMATINET </w:instrText>
          </w:r>
          <w:r>
            <w:fldChar w:fldCharType="separate"/>
          </w:r>
          <w:r>
            <w:fldChar w:fldCharType="begin"/>
          </w:r>
          <w:r>
            <w:instrText xml:space="preserve"> INCLUDEPICTURE  "\\\\zeus001\\Documents and Settings\\Usuario\\Desktop\\brasao municipio (1).GIF" \* MERGEFORMATINET </w:instrText>
          </w:r>
          <w:r>
            <w:fldChar w:fldCharType="separate"/>
          </w:r>
          <w:r w:rsidR="00536E26">
            <w:fldChar w:fldCharType="begin"/>
          </w:r>
          <w:r w:rsidR="00536E26">
            <w:instrText xml:space="preserve"> INCLUDEPICTURE  "\\\\zeus001\\Documents and Settings\\Usuario\\Desktop\\brasao municipio (1).GIF" \* MERGEFORMATINET </w:instrText>
          </w:r>
          <w:r w:rsidR="00536E26">
            <w:fldChar w:fldCharType="separate"/>
          </w:r>
          <w:r w:rsidR="00CA5421">
            <w:fldChar w:fldCharType="begin"/>
          </w:r>
          <w:r w:rsidR="00CA5421">
            <w:instrText xml:space="preserve"> </w:instrText>
          </w:r>
          <w:r w:rsidR="00CA5421">
            <w:instrText>INCLUDEPICTURE  "\\</w:instrText>
          </w:r>
          <w:r w:rsidR="00CA5421">
            <w:instrText>\\zeus001\\Documents and Settings\\Usuario\\Desktop\\brasao municipio (1).GIF" \* MERGEFORMATINET</w:instrText>
          </w:r>
          <w:r w:rsidR="00CA5421">
            <w:instrText xml:space="preserve"> </w:instrText>
          </w:r>
          <w:r w:rsidR="00CA5421">
            <w:fldChar w:fldCharType="separate"/>
          </w:r>
          <w:r w:rsidR="00CA5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1.5pt;height:84pt">
                <v:imagedata r:id="rId2" r:href="rId1"/>
              </v:shape>
            </w:pict>
          </w:r>
          <w:r w:rsidR="00CA5421">
            <w:fldChar w:fldCharType="end"/>
          </w:r>
          <w:r w:rsidR="00536E26">
            <w:fldChar w:fldCharType="end"/>
          </w:r>
          <w:r>
            <w:fldChar w:fldCharType="end"/>
          </w:r>
          <w:r>
            <w:fldChar w:fldCharType="end"/>
          </w:r>
        </w:p>
      </w:tc>
      <w:tc>
        <w:tcPr>
          <w:tcW w:w="7535" w:type="dxa"/>
        </w:tcPr>
        <w:p w:rsidR="00943232" w:rsidRPr="004B7BBC" w:rsidRDefault="00943232" w:rsidP="00B65032">
          <w:pPr>
            <w:ind w:left="-318"/>
            <w:rPr>
              <w:b/>
              <w:sz w:val="28"/>
              <w:szCs w:val="28"/>
            </w:rPr>
          </w:pPr>
        </w:p>
        <w:p w:rsidR="00943232" w:rsidRPr="004B7BBC" w:rsidRDefault="00943232" w:rsidP="00B65032">
          <w:pPr>
            <w:ind w:left="-318" w:firstLine="210"/>
            <w:rPr>
              <w:rFonts w:ascii="Times New Roman" w:hAnsi="Times New Roman"/>
              <w:b/>
              <w:sz w:val="28"/>
              <w:szCs w:val="28"/>
            </w:rPr>
          </w:pPr>
          <w:r w:rsidRPr="004B7BBC">
            <w:rPr>
              <w:rFonts w:ascii="Times New Roman" w:hAnsi="Times New Roman"/>
              <w:b/>
              <w:sz w:val="28"/>
              <w:szCs w:val="28"/>
            </w:rPr>
            <w:t>Estado de Santa Catarina</w:t>
          </w:r>
        </w:p>
        <w:p w:rsidR="00943232" w:rsidRPr="004B7BBC" w:rsidRDefault="00943232" w:rsidP="00B65032">
          <w:pPr>
            <w:ind w:left="-318" w:firstLine="210"/>
            <w:rPr>
              <w:rFonts w:ascii="Times New Roman" w:hAnsi="Times New Roman"/>
              <w:b/>
              <w:sz w:val="28"/>
              <w:szCs w:val="28"/>
            </w:rPr>
          </w:pPr>
          <w:r w:rsidRPr="004B7BBC">
            <w:rPr>
              <w:rFonts w:ascii="Times New Roman" w:hAnsi="Times New Roman"/>
              <w:b/>
              <w:sz w:val="28"/>
              <w:szCs w:val="28"/>
            </w:rPr>
            <w:t>PREFEITURA MUNICIPAL DE ALFREDO WAGNER</w:t>
          </w:r>
        </w:p>
        <w:p w:rsidR="00943232" w:rsidRPr="004B7BBC" w:rsidRDefault="00943232" w:rsidP="00B65032">
          <w:pPr>
            <w:ind w:left="-108"/>
            <w:rPr>
              <w:b/>
              <w:sz w:val="28"/>
              <w:szCs w:val="28"/>
            </w:rPr>
          </w:pPr>
          <w:r>
            <w:rPr>
              <w:rFonts w:ascii="Times New Roman" w:hAnsi="Times New Roman"/>
              <w:b/>
              <w:sz w:val="28"/>
              <w:szCs w:val="28"/>
            </w:rPr>
            <w:t>CNPJ: 83.102.608/0001-54</w:t>
          </w:r>
        </w:p>
      </w:tc>
    </w:tr>
  </w:tbl>
  <w:p w:rsidR="00943232" w:rsidRDefault="00943232">
    <w:pPr>
      <w:widowControl/>
    </w:pPr>
  </w:p>
  <w:p w:rsidR="00943232" w:rsidRDefault="00943232">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1" w:type="dxa"/>
      <w:tblLook w:val="04A0" w:firstRow="1" w:lastRow="0" w:firstColumn="1" w:lastColumn="0" w:noHBand="0" w:noVBand="1"/>
    </w:tblPr>
    <w:tblGrid>
      <w:gridCol w:w="2376"/>
      <w:gridCol w:w="7535"/>
    </w:tblGrid>
    <w:tr w:rsidR="00943232" w:rsidRPr="004B7BBC" w:rsidTr="00BF38CB">
      <w:trPr>
        <w:trHeight w:val="1789"/>
      </w:trPr>
      <w:tc>
        <w:tcPr>
          <w:tcW w:w="2376" w:type="dxa"/>
        </w:tcPr>
        <w:p w:rsidR="00943232" w:rsidRDefault="00943232" w:rsidP="00C75509">
          <w:pPr>
            <w:pStyle w:val="Cabealho"/>
            <w:tabs>
              <w:tab w:val="clear" w:pos="8306"/>
              <w:tab w:val="right" w:pos="2268"/>
            </w:tabs>
            <w:ind w:left="142" w:right="459" w:hanging="284"/>
          </w:pPr>
          <w:r>
            <w:fldChar w:fldCharType="begin"/>
          </w:r>
          <w:r>
            <w:instrText xml:space="preserve"> INCLUDEPICTURE  "\\\\zeus001\\Documents and Settings\\Usuario\\Desktop\\brasao municipio (1).GIF" \* MERGEFORMATINET </w:instrText>
          </w:r>
          <w:r>
            <w:fldChar w:fldCharType="separate"/>
          </w:r>
          <w:r>
            <w:fldChar w:fldCharType="begin"/>
          </w:r>
          <w:r>
            <w:instrText xml:space="preserve"> INCLUDEPICTURE  "\\\\zeus001\\Documents and Settings\\Usuario\\Desktop\\brasao municipio (1).GIF" \* MERGEFORMATINET </w:instrText>
          </w:r>
          <w:r>
            <w:fldChar w:fldCharType="separate"/>
          </w:r>
          <w:r w:rsidR="00536E26">
            <w:fldChar w:fldCharType="begin"/>
          </w:r>
          <w:r w:rsidR="00536E26">
            <w:instrText xml:space="preserve"> INCLUDEPICTURE  "\\\\zeus001\\Documents and Settings\\Usuario\\Desktop\\brasao municipio (1).GIF" \* MERGEFORMATINET </w:instrText>
          </w:r>
          <w:r w:rsidR="00536E26">
            <w:fldChar w:fldCharType="separate"/>
          </w:r>
          <w:r w:rsidR="00CA5421">
            <w:fldChar w:fldCharType="begin"/>
          </w:r>
          <w:r w:rsidR="00CA5421">
            <w:instrText xml:space="preserve"> </w:instrText>
          </w:r>
          <w:r w:rsidR="00CA5421">
            <w:instrText>INCLUDEPICTURE  "\\\\zeus001\\Documents and Settings\\Usuario\\Desktop\\brasao municipio (1).GIF" \* MERGEFORMATINET</w:instrText>
          </w:r>
          <w:r w:rsidR="00CA5421">
            <w:instrText xml:space="preserve"> </w:instrText>
          </w:r>
          <w:r w:rsidR="00CA5421">
            <w:fldChar w:fldCharType="separate"/>
          </w:r>
          <w:r w:rsidR="00CA5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5pt;height:84pt">
                <v:imagedata r:id="rId2" r:href="rId1"/>
              </v:shape>
            </w:pict>
          </w:r>
          <w:r w:rsidR="00CA5421">
            <w:fldChar w:fldCharType="end"/>
          </w:r>
          <w:r w:rsidR="00536E26">
            <w:fldChar w:fldCharType="end"/>
          </w:r>
          <w:r>
            <w:fldChar w:fldCharType="end"/>
          </w:r>
          <w:r>
            <w:fldChar w:fldCharType="end"/>
          </w:r>
        </w:p>
      </w:tc>
      <w:tc>
        <w:tcPr>
          <w:tcW w:w="7535" w:type="dxa"/>
        </w:tcPr>
        <w:p w:rsidR="00943232" w:rsidRPr="004B7BBC" w:rsidRDefault="00943232" w:rsidP="00C75509">
          <w:pPr>
            <w:ind w:left="-318"/>
            <w:rPr>
              <w:b/>
              <w:sz w:val="28"/>
              <w:szCs w:val="28"/>
            </w:rPr>
          </w:pPr>
        </w:p>
        <w:p w:rsidR="00943232" w:rsidRPr="004B7BBC" w:rsidRDefault="00943232" w:rsidP="00C75509">
          <w:pPr>
            <w:ind w:left="-318" w:firstLine="210"/>
            <w:rPr>
              <w:rFonts w:ascii="Times New Roman" w:hAnsi="Times New Roman"/>
              <w:b/>
              <w:sz w:val="28"/>
              <w:szCs w:val="28"/>
            </w:rPr>
          </w:pPr>
          <w:r w:rsidRPr="004B7BBC">
            <w:rPr>
              <w:rFonts w:ascii="Times New Roman" w:hAnsi="Times New Roman"/>
              <w:b/>
              <w:sz w:val="28"/>
              <w:szCs w:val="28"/>
            </w:rPr>
            <w:t>Estado de Santa Catarina</w:t>
          </w:r>
        </w:p>
        <w:p w:rsidR="00943232" w:rsidRPr="004B7BBC" w:rsidRDefault="00943232" w:rsidP="00C75509">
          <w:pPr>
            <w:ind w:left="-318" w:firstLine="210"/>
            <w:rPr>
              <w:rFonts w:ascii="Times New Roman" w:hAnsi="Times New Roman"/>
              <w:b/>
              <w:sz w:val="28"/>
              <w:szCs w:val="28"/>
            </w:rPr>
          </w:pPr>
          <w:r w:rsidRPr="004B7BBC">
            <w:rPr>
              <w:rFonts w:ascii="Times New Roman" w:hAnsi="Times New Roman"/>
              <w:b/>
              <w:sz w:val="28"/>
              <w:szCs w:val="28"/>
            </w:rPr>
            <w:t>PREFEITURA MUNICIPAL DE ALFREDO WAGNER</w:t>
          </w:r>
        </w:p>
        <w:p w:rsidR="00943232" w:rsidRPr="004B7BBC" w:rsidRDefault="00943232" w:rsidP="00C75509">
          <w:pPr>
            <w:ind w:left="-108"/>
            <w:rPr>
              <w:b/>
              <w:sz w:val="28"/>
              <w:szCs w:val="28"/>
            </w:rPr>
          </w:pPr>
          <w:r>
            <w:rPr>
              <w:rFonts w:ascii="Times New Roman" w:hAnsi="Times New Roman"/>
              <w:b/>
              <w:sz w:val="28"/>
              <w:szCs w:val="28"/>
            </w:rPr>
            <w:t>CNPJ: 83.102.608/0001-54</w:t>
          </w:r>
        </w:p>
      </w:tc>
    </w:tr>
  </w:tbl>
  <w:p w:rsidR="00943232" w:rsidRDefault="00943232">
    <w:pPr>
      <w:widowControl/>
    </w:pPr>
  </w:p>
  <w:p w:rsidR="00943232" w:rsidRDefault="00943232">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32" w:rsidRDefault="00943232">
    <w:pPr>
      <w:pStyle w:val="Style1"/>
      <w:widowControl/>
      <w:ind w:right="5280"/>
      <w:rPr>
        <w:rStyle w:val="FontStyle27"/>
        <w:lang w:val="pt-PT" w:eastAsia="pt-PT"/>
      </w:rPr>
    </w:pPr>
    <w:r>
      <w:rPr>
        <w:rStyle w:val="FontStyle27"/>
        <w:lang w:val="pt-PT" w:eastAsia="pt-PT"/>
      </w:rPr>
      <w:t>ESTADO DE SANTA CATARINA MUNICÍPIO DE ALFREDO WAGNER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2C9"/>
    <w:multiLevelType w:val="singleLevel"/>
    <w:tmpl w:val="B0C05936"/>
    <w:lvl w:ilvl="0">
      <w:start w:val="1"/>
      <w:numFmt w:val="lowerLetter"/>
      <w:lvlText w:val="%1)"/>
      <w:legacy w:legacy="1" w:legacySpace="0" w:legacyIndent="240"/>
      <w:lvlJc w:val="left"/>
      <w:rPr>
        <w:rFonts w:ascii="Arial" w:hAnsi="Arial" w:cs="Arial" w:hint="default"/>
      </w:rPr>
    </w:lvl>
  </w:abstractNum>
  <w:abstractNum w:abstractNumId="1">
    <w:nsid w:val="03F16D82"/>
    <w:multiLevelType w:val="singleLevel"/>
    <w:tmpl w:val="A83CA43E"/>
    <w:lvl w:ilvl="0">
      <w:start w:val="16"/>
      <w:numFmt w:val="decimal"/>
      <w:lvlText w:val="5.%1"/>
      <w:legacy w:legacy="1" w:legacySpace="0" w:legacyIndent="485"/>
      <w:lvlJc w:val="left"/>
      <w:rPr>
        <w:rFonts w:ascii="Arial" w:hAnsi="Arial" w:cs="Arial" w:hint="default"/>
      </w:rPr>
    </w:lvl>
  </w:abstractNum>
  <w:abstractNum w:abstractNumId="2">
    <w:nsid w:val="044E5E43"/>
    <w:multiLevelType w:val="singleLevel"/>
    <w:tmpl w:val="1716005A"/>
    <w:lvl w:ilvl="0">
      <w:start w:val="1"/>
      <w:numFmt w:val="decimal"/>
      <w:lvlText w:val="2.%1"/>
      <w:legacy w:legacy="1" w:legacySpace="0" w:legacyIndent="331"/>
      <w:lvlJc w:val="left"/>
      <w:rPr>
        <w:rFonts w:ascii="Arial" w:hAnsi="Arial" w:cs="Arial" w:hint="default"/>
      </w:rPr>
    </w:lvl>
  </w:abstractNum>
  <w:abstractNum w:abstractNumId="3">
    <w:nsid w:val="0ADE2345"/>
    <w:multiLevelType w:val="singleLevel"/>
    <w:tmpl w:val="99721E70"/>
    <w:lvl w:ilvl="0">
      <w:start w:val="1"/>
      <w:numFmt w:val="decimal"/>
      <w:lvlText w:val="11.%1."/>
      <w:legacy w:legacy="1" w:legacySpace="0" w:legacyIndent="533"/>
      <w:lvlJc w:val="left"/>
      <w:rPr>
        <w:rFonts w:ascii="Arial" w:hAnsi="Arial" w:cs="Arial" w:hint="default"/>
      </w:rPr>
    </w:lvl>
  </w:abstractNum>
  <w:abstractNum w:abstractNumId="4">
    <w:nsid w:val="0FA90A4E"/>
    <w:multiLevelType w:val="singleLevel"/>
    <w:tmpl w:val="04B86D86"/>
    <w:lvl w:ilvl="0">
      <w:start w:val="1"/>
      <w:numFmt w:val="decimal"/>
      <w:lvlText w:val="10.%1."/>
      <w:legacy w:legacy="1" w:legacySpace="0" w:legacyIndent="538"/>
      <w:lvlJc w:val="left"/>
      <w:rPr>
        <w:rFonts w:ascii="Arial" w:hAnsi="Arial" w:cs="Arial" w:hint="default"/>
      </w:rPr>
    </w:lvl>
  </w:abstractNum>
  <w:abstractNum w:abstractNumId="5">
    <w:nsid w:val="22787B15"/>
    <w:multiLevelType w:val="singleLevel"/>
    <w:tmpl w:val="72A25572"/>
    <w:lvl w:ilvl="0">
      <w:start w:val="1"/>
      <w:numFmt w:val="decimal"/>
      <w:lvlText w:val="2.5.%1"/>
      <w:legacy w:legacy="1" w:legacySpace="0" w:legacyIndent="494"/>
      <w:lvlJc w:val="left"/>
      <w:rPr>
        <w:rFonts w:ascii="Arial" w:hAnsi="Arial" w:cs="Arial" w:hint="default"/>
      </w:rPr>
    </w:lvl>
  </w:abstractNum>
  <w:abstractNum w:abstractNumId="6">
    <w:nsid w:val="22B360CA"/>
    <w:multiLevelType w:val="singleLevel"/>
    <w:tmpl w:val="F7B20A92"/>
    <w:lvl w:ilvl="0">
      <w:start w:val="11"/>
      <w:numFmt w:val="decimal"/>
      <w:lvlText w:val="5.%1"/>
      <w:legacy w:legacy="1" w:legacySpace="0" w:legacyIndent="485"/>
      <w:lvlJc w:val="left"/>
      <w:rPr>
        <w:rFonts w:ascii="Arial" w:hAnsi="Arial" w:cs="Arial" w:hint="default"/>
      </w:rPr>
    </w:lvl>
  </w:abstractNum>
  <w:abstractNum w:abstractNumId="7">
    <w:nsid w:val="23A80F33"/>
    <w:multiLevelType w:val="singleLevel"/>
    <w:tmpl w:val="B4EE903E"/>
    <w:lvl w:ilvl="0">
      <w:start w:val="1"/>
      <w:numFmt w:val="upperRoman"/>
      <w:lvlText w:val="%1"/>
      <w:legacy w:legacy="1" w:legacySpace="0" w:legacyIndent="197"/>
      <w:lvlJc w:val="left"/>
      <w:rPr>
        <w:rFonts w:ascii="Arial" w:hAnsi="Arial" w:cs="Arial" w:hint="default"/>
      </w:rPr>
    </w:lvl>
  </w:abstractNum>
  <w:abstractNum w:abstractNumId="8">
    <w:nsid w:val="2E5E035C"/>
    <w:multiLevelType w:val="singleLevel"/>
    <w:tmpl w:val="2ACAE38E"/>
    <w:lvl w:ilvl="0">
      <w:start w:val="1"/>
      <w:numFmt w:val="decimal"/>
      <w:lvlText w:val="11.%1"/>
      <w:legacy w:legacy="1" w:legacySpace="0" w:legacyIndent="504"/>
      <w:lvlJc w:val="left"/>
      <w:rPr>
        <w:rFonts w:ascii="Arial" w:hAnsi="Arial" w:cs="Arial" w:hint="default"/>
      </w:rPr>
    </w:lvl>
  </w:abstractNum>
  <w:abstractNum w:abstractNumId="9">
    <w:nsid w:val="2FC3092E"/>
    <w:multiLevelType w:val="singleLevel"/>
    <w:tmpl w:val="E0ACE76E"/>
    <w:lvl w:ilvl="0">
      <w:start w:val="1"/>
      <w:numFmt w:val="lowerLetter"/>
      <w:lvlText w:val="%1)"/>
      <w:legacy w:legacy="1" w:legacySpace="0" w:legacyIndent="345"/>
      <w:lvlJc w:val="left"/>
      <w:rPr>
        <w:rFonts w:ascii="Arial" w:hAnsi="Arial" w:cs="Arial" w:hint="default"/>
      </w:rPr>
    </w:lvl>
  </w:abstractNum>
  <w:abstractNum w:abstractNumId="10">
    <w:nsid w:val="310F4919"/>
    <w:multiLevelType w:val="singleLevel"/>
    <w:tmpl w:val="1B20E2FE"/>
    <w:lvl w:ilvl="0">
      <w:start w:val="2"/>
      <w:numFmt w:val="decimal"/>
      <w:lvlText w:val="12.%1"/>
      <w:legacy w:legacy="1" w:legacySpace="0" w:legacyIndent="475"/>
      <w:lvlJc w:val="left"/>
      <w:rPr>
        <w:rFonts w:ascii="Arial" w:hAnsi="Arial" w:cs="Arial" w:hint="default"/>
      </w:rPr>
    </w:lvl>
  </w:abstractNum>
  <w:abstractNum w:abstractNumId="11">
    <w:nsid w:val="32A22AAD"/>
    <w:multiLevelType w:val="singleLevel"/>
    <w:tmpl w:val="B8DEAA08"/>
    <w:lvl w:ilvl="0">
      <w:start w:val="1"/>
      <w:numFmt w:val="decimal"/>
      <w:lvlText w:val="8.%1"/>
      <w:legacy w:legacy="1" w:legacySpace="0" w:legacyIndent="374"/>
      <w:lvlJc w:val="left"/>
      <w:rPr>
        <w:rFonts w:ascii="Arial" w:hAnsi="Arial" w:cs="Arial" w:hint="default"/>
      </w:rPr>
    </w:lvl>
  </w:abstractNum>
  <w:abstractNum w:abstractNumId="12">
    <w:nsid w:val="332D0691"/>
    <w:multiLevelType w:val="singleLevel"/>
    <w:tmpl w:val="53703EFA"/>
    <w:lvl w:ilvl="0">
      <w:start w:val="5"/>
      <w:numFmt w:val="decimal"/>
      <w:lvlText w:val="5.%1"/>
      <w:legacy w:legacy="1" w:legacySpace="0" w:legacyIndent="370"/>
      <w:lvlJc w:val="left"/>
      <w:rPr>
        <w:rFonts w:ascii="Arial" w:hAnsi="Arial" w:cs="Arial" w:hint="default"/>
      </w:rPr>
    </w:lvl>
  </w:abstractNum>
  <w:abstractNum w:abstractNumId="13">
    <w:nsid w:val="3482233B"/>
    <w:multiLevelType w:val="singleLevel"/>
    <w:tmpl w:val="8610B0F8"/>
    <w:lvl w:ilvl="0">
      <w:start w:val="1"/>
      <w:numFmt w:val="lowerLetter"/>
      <w:lvlText w:val="%1)"/>
      <w:legacy w:legacy="1" w:legacySpace="0" w:legacyIndent="279"/>
      <w:lvlJc w:val="left"/>
      <w:rPr>
        <w:rFonts w:ascii="Arial" w:hAnsi="Arial" w:cs="Arial" w:hint="default"/>
      </w:rPr>
    </w:lvl>
  </w:abstractNum>
  <w:abstractNum w:abstractNumId="14">
    <w:nsid w:val="36947924"/>
    <w:multiLevelType w:val="singleLevel"/>
    <w:tmpl w:val="6B7AAEE2"/>
    <w:lvl w:ilvl="0">
      <w:start w:val="1"/>
      <w:numFmt w:val="lowerLetter"/>
      <w:lvlText w:val="%1)"/>
      <w:legacy w:legacy="1" w:legacySpace="0" w:legacyIndent="259"/>
      <w:lvlJc w:val="left"/>
      <w:rPr>
        <w:rFonts w:ascii="Arial" w:hAnsi="Arial" w:cs="Arial" w:hint="default"/>
      </w:rPr>
    </w:lvl>
  </w:abstractNum>
  <w:abstractNum w:abstractNumId="15">
    <w:nsid w:val="3D325995"/>
    <w:multiLevelType w:val="singleLevel"/>
    <w:tmpl w:val="D2662C5E"/>
    <w:lvl w:ilvl="0">
      <w:start w:val="1"/>
      <w:numFmt w:val="decimal"/>
      <w:lvlText w:val="3.%1"/>
      <w:legacy w:legacy="1" w:legacySpace="0" w:legacyIndent="341"/>
      <w:lvlJc w:val="left"/>
      <w:rPr>
        <w:rFonts w:ascii="Arial" w:hAnsi="Arial" w:cs="Arial" w:hint="default"/>
      </w:rPr>
    </w:lvl>
  </w:abstractNum>
  <w:abstractNum w:abstractNumId="16">
    <w:nsid w:val="418F55BA"/>
    <w:multiLevelType w:val="singleLevel"/>
    <w:tmpl w:val="0874C920"/>
    <w:lvl w:ilvl="0">
      <w:start w:val="1"/>
      <w:numFmt w:val="decimal"/>
      <w:lvlText w:val="2.%1."/>
      <w:legacy w:legacy="1" w:legacySpace="0" w:legacyIndent="461"/>
      <w:lvlJc w:val="left"/>
      <w:rPr>
        <w:rFonts w:ascii="Arial" w:hAnsi="Arial" w:cs="Arial" w:hint="default"/>
      </w:rPr>
    </w:lvl>
  </w:abstractNum>
  <w:abstractNum w:abstractNumId="17">
    <w:nsid w:val="42A20C57"/>
    <w:multiLevelType w:val="singleLevel"/>
    <w:tmpl w:val="0BA62B88"/>
    <w:lvl w:ilvl="0">
      <w:start w:val="1"/>
      <w:numFmt w:val="decimal"/>
      <w:lvlText w:val="10.%1"/>
      <w:legacy w:legacy="1" w:legacySpace="0" w:legacyIndent="490"/>
      <w:lvlJc w:val="left"/>
      <w:rPr>
        <w:rFonts w:ascii="Arial" w:hAnsi="Arial" w:cs="Arial" w:hint="default"/>
      </w:rPr>
    </w:lvl>
  </w:abstractNum>
  <w:abstractNum w:abstractNumId="18">
    <w:nsid w:val="4690400B"/>
    <w:multiLevelType w:val="singleLevel"/>
    <w:tmpl w:val="4F34D020"/>
    <w:lvl w:ilvl="0">
      <w:start w:val="1"/>
      <w:numFmt w:val="lowerLetter"/>
      <w:lvlText w:val="%1)"/>
      <w:legacy w:legacy="1" w:legacySpace="0" w:legacyIndent="235"/>
      <w:lvlJc w:val="left"/>
      <w:rPr>
        <w:rFonts w:ascii="Arial" w:hAnsi="Arial" w:cs="Arial" w:hint="default"/>
      </w:rPr>
    </w:lvl>
  </w:abstractNum>
  <w:abstractNum w:abstractNumId="19">
    <w:nsid w:val="4A6B3E84"/>
    <w:multiLevelType w:val="singleLevel"/>
    <w:tmpl w:val="0C464F5A"/>
    <w:lvl w:ilvl="0">
      <w:start w:val="1"/>
      <w:numFmt w:val="decimal"/>
      <w:lvlText w:val="3.4.%1"/>
      <w:legacy w:legacy="1" w:legacySpace="0" w:legacyIndent="561"/>
      <w:lvlJc w:val="left"/>
      <w:rPr>
        <w:rFonts w:ascii="Arial" w:hAnsi="Arial" w:cs="Arial" w:hint="default"/>
      </w:rPr>
    </w:lvl>
  </w:abstractNum>
  <w:abstractNum w:abstractNumId="20">
    <w:nsid w:val="5499333D"/>
    <w:multiLevelType w:val="singleLevel"/>
    <w:tmpl w:val="D63C7398"/>
    <w:lvl w:ilvl="0">
      <w:start w:val="1"/>
      <w:numFmt w:val="lowerLetter"/>
      <w:lvlText w:val="(%1)"/>
      <w:legacy w:legacy="1" w:legacySpace="0" w:legacyIndent="283"/>
      <w:lvlJc w:val="left"/>
      <w:rPr>
        <w:rFonts w:ascii="Arial" w:hAnsi="Arial" w:cs="Arial" w:hint="default"/>
      </w:rPr>
    </w:lvl>
  </w:abstractNum>
  <w:abstractNum w:abstractNumId="21">
    <w:nsid w:val="555D16BE"/>
    <w:multiLevelType w:val="singleLevel"/>
    <w:tmpl w:val="6A54A134"/>
    <w:lvl w:ilvl="0">
      <w:start w:val="1"/>
      <w:numFmt w:val="lowerLetter"/>
      <w:lvlText w:val="%1)"/>
      <w:legacy w:legacy="1" w:legacySpace="0" w:legacyIndent="196"/>
      <w:lvlJc w:val="left"/>
      <w:rPr>
        <w:rFonts w:ascii="Arial" w:hAnsi="Arial" w:cs="Arial" w:hint="default"/>
      </w:rPr>
    </w:lvl>
  </w:abstractNum>
  <w:abstractNum w:abstractNumId="22">
    <w:nsid w:val="57825CF2"/>
    <w:multiLevelType w:val="singleLevel"/>
    <w:tmpl w:val="F7EE058E"/>
    <w:lvl w:ilvl="0">
      <w:start w:val="1"/>
      <w:numFmt w:val="lowerLetter"/>
      <w:lvlText w:val="%1)"/>
      <w:legacy w:legacy="1" w:legacySpace="0" w:legacyIndent="202"/>
      <w:lvlJc w:val="left"/>
      <w:rPr>
        <w:rFonts w:ascii="Arial" w:hAnsi="Arial" w:cs="Arial" w:hint="default"/>
      </w:rPr>
    </w:lvl>
  </w:abstractNum>
  <w:abstractNum w:abstractNumId="23">
    <w:nsid w:val="5C405EBC"/>
    <w:multiLevelType w:val="singleLevel"/>
    <w:tmpl w:val="DB4A4E06"/>
    <w:lvl w:ilvl="0">
      <w:start w:val="1"/>
      <w:numFmt w:val="lowerLetter"/>
      <w:lvlText w:val="%1)"/>
      <w:legacy w:legacy="1" w:legacySpace="0" w:legacyIndent="264"/>
      <w:lvlJc w:val="left"/>
      <w:rPr>
        <w:rFonts w:ascii="Arial" w:hAnsi="Arial" w:cs="Arial" w:hint="default"/>
      </w:rPr>
    </w:lvl>
  </w:abstractNum>
  <w:abstractNum w:abstractNumId="24">
    <w:nsid w:val="5C4934C0"/>
    <w:multiLevelType w:val="singleLevel"/>
    <w:tmpl w:val="DB4A4E06"/>
    <w:lvl w:ilvl="0">
      <w:start w:val="1"/>
      <w:numFmt w:val="lowerLetter"/>
      <w:lvlText w:val="%1)"/>
      <w:legacy w:legacy="1" w:legacySpace="0" w:legacyIndent="264"/>
      <w:lvlJc w:val="left"/>
      <w:rPr>
        <w:rFonts w:ascii="Arial" w:hAnsi="Arial" w:cs="Arial" w:hint="default"/>
      </w:rPr>
    </w:lvl>
  </w:abstractNum>
  <w:abstractNum w:abstractNumId="25">
    <w:nsid w:val="5C7675EF"/>
    <w:multiLevelType w:val="singleLevel"/>
    <w:tmpl w:val="2A76486A"/>
    <w:lvl w:ilvl="0">
      <w:start w:val="4"/>
      <w:numFmt w:val="decimal"/>
      <w:lvlText w:val="6.%1"/>
      <w:legacy w:legacy="1" w:legacySpace="0" w:legacyIndent="389"/>
      <w:lvlJc w:val="left"/>
      <w:rPr>
        <w:rFonts w:ascii="Arial" w:hAnsi="Arial" w:cs="Arial" w:hint="default"/>
      </w:rPr>
    </w:lvl>
  </w:abstractNum>
  <w:abstractNum w:abstractNumId="26">
    <w:nsid w:val="63C248BF"/>
    <w:multiLevelType w:val="singleLevel"/>
    <w:tmpl w:val="F9D885AA"/>
    <w:lvl w:ilvl="0">
      <w:start w:val="1"/>
      <w:numFmt w:val="decimal"/>
      <w:lvlText w:val="5.%1"/>
      <w:legacy w:legacy="1" w:legacySpace="0" w:legacyIndent="360"/>
      <w:lvlJc w:val="left"/>
      <w:rPr>
        <w:rFonts w:ascii="Arial" w:hAnsi="Arial" w:cs="Arial" w:hint="default"/>
      </w:rPr>
    </w:lvl>
  </w:abstractNum>
  <w:abstractNum w:abstractNumId="27">
    <w:nsid w:val="69A52899"/>
    <w:multiLevelType w:val="singleLevel"/>
    <w:tmpl w:val="45D2E57C"/>
    <w:lvl w:ilvl="0">
      <w:start w:val="4"/>
      <w:numFmt w:val="decimal"/>
      <w:lvlText w:val="2.%1"/>
      <w:legacy w:legacy="1" w:legacySpace="0" w:legacyIndent="326"/>
      <w:lvlJc w:val="left"/>
      <w:rPr>
        <w:rFonts w:ascii="Arial" w:hAnsi="Arial" w:cs="Arial" w:hint="default"/>
      </w:rPr>
    </w:lvl>
  </w:abstractNum>
  <w:abstractNum w:abstractNumId="28">
    <w:nsid w:val="6F5849E9"/>
    <w:multiLevelType w:val="singleLevel"/>
    <w:tmpl w:val="6B60BCAC"/>
    <w:lvl w:ilvl="0">
      <w:start w:val="10"/>
      <w:numFmt w:val="decimal"/>
      <w:lvlText w:val="12.%1"/>
      <w:legacy w:legacy="1" w:legacySpace="0" w:legacyIndent="619"/>
      <w:lvlJc w:val="left"/>
      <w:rPr>
        <w:rFonts w:ascii="Arial" w:hAnsi="Arial" w:cs="Arial" w:hint="default"/>
      </w:rPr>
    </w:lvl>
  </w:abstractNum>
  <w:abstractNum w:abstractNumId="29">
    <w:nsid w:val="74B93819"/>
    <w:multiLevelType w:val="singleLevel"/>
    <w:tmpl w:val="6B7AAEE2"/>
    <w:lvl w:ilvl="0">
      <w:start w:val="1"/>
      <w:numFmt w:val="lowerLetter"/>
      <w:lvlText w:val="%1)"/>
      <w:legacy w:legacy="1" w:legacySpace="0" w:legacyIndent="259"/>
      <w:lvlJc w:val="left"/>
      <w:rPr>
        <w:rFonts w:ascii="Arial" w:hAnsi="Arial" w:cs="Arial" w:hint="default"/>
      </w:rPr>
    </w:lvl>
  </w:abstractNum>
  <w:abstractNum w:abstractNumId="30">
    <w:nsid w:val="761D79E9"/>
    <w:multiLevelType w:val="multilevel"/>
    <w:tmpl w:val="7A6261A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ECC2CC7"/>
    <w:multiLevelType w:val="singleLevel"/>
    <w:tmpl w:val="1BD0769E"/>
    <w:lvl w:ilvl="0">
      <w:start w:val="1"/>
      <w:numFmt w:val="lowerLetter"/>
      <w:lvlText w:val="%1)"/>
      <w:legacy w:legacy="1" w:legacySpace="0" w:legacyIndent="355"/>
      <w:lvlJc w:val="left"/>
      <w:rPr>
        <w:rFonts w:ascii="Arial" w:hAnsi="Arial" w:cs="Arial" w:hint="default"/>
      </w:rPr>
    </w:lvl>
  </w:abstractNum>
  <w:abstractNum w:abstractNumId="32">
    <w:nsid w:val="7EF8393E"/>
    <w:multiLevelType w:val="hybridMultilevel"/>
    <w:tmpl w:val="57CA75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lvl w:ilvl="0">
        <w:start w:val="1"/>
        <w:numFmt w:val="lowerLetter"/>
        <w:lvlText w:val="%1)"/>
        <w:legacy w:legacy="1" w:legacySpace="0" w:legacyIndent="346"/>
        <w:lvlJc w:val="left"/>
        <w:rPr>
          <w:rFonts w:ascii="Arial" w:hAnsi="Arial" w:cs="Arial" w:hint="default"/>
        </w:rPr>
      </w:lvl>
    </w:lvlOverride>
  </w:num>
  <w:num w:numId="3">
    <w:abstractNumId w:val="2"/>
  </w:num>
  <w:num w:numId="4">
    <w:abstractNumId w:val="27"/>
  </w:num>
  <w:num w:numId="5">
    <w:abstractNumId w:val="5"/>
  </w:num>
  <w:num w:numId="6">
    <w:abstractNumId w:val="15"/>
  </w:num>
  <w:num w:numId="7">
    <w:abstractNumId w:val="19"/>
  </w:num>
  <w:num w:numId="8">
    <w:abstractNumId w:val="24"/>
  </w:num>
  <w:num w:numId="9">
    <w:abstractNumId w:val="23"/>
  </w:num>
  <w:num w:numId="10">
    <w:abstractNumId w:val="26"/>
  </w:num>
  <w:num w:numId="11">
    <w:abstractNumId w:val="12"/>
  </w:num>
  <w:num w:numId="12">
    <w:abstractNumId w:val="7"/>
  </w:num>
  <w:num w:numId="13">
    <w:abstractNumId w:val="6"/>
  </w:num>
  <w:num w:numId="14">
    <w:abstractNumId w:val="1"/>
  </w:num>
  <w:num w:numId="15">
    <w:abstractNumId w:val="14"/>
  </w:num>
  <w:num w:numId="16">
    <w:abstractNumId w:val="25"/>
  </w:num>
  <w:num w:numId="17">
    <w:abstractNumId w:val="11"/>
  </w:num>
  <w:num w:numId="18">
    <w:abstractNumId w:val="17"/>
  </w:num>
  <w:num w:numId="19">
    <w:abstractNumId w:val="8"/>
  </w:num>
  <w:num w:numId="20">
    <w:abstractNumId w:val="10"/>
  </w:num>
  <w:num w:numId="21">
    <w:abstractNumId w:val="28"/>
  </w:num>
  <w:num w:numId="22">
    <w:abstractNumId w:val="16"/>
  </w:num>
  <w:num w:numId="23">
    <w:abstractNumId w:val="18"/>
  </w:num>
  <w:num w:numId="24">
    <w:abstractNumId w:val="31"/>
  </w:num>
  <w:num w:numId="25">
    <w:abstractNumId w:val="4"/>
  </w:num>
  <w:num w:numId="26">
    <w:abstractNumId w:val="3"/>
  </w:num>
  <w:num w:numId="27">
    <w:abstractNumId w:val="0"/>
  </w:num>
  <w:num w:numId="28">
    <w:abstractNumId w:val="29"/>
  </w:num>
  <w:num w:numId="29">
    <w:abstractNumId w:val="21"/>
  </w:num>
  <w:num w:numId="30">
    <w:abstractNumId w:val="22"/>
  </w:num>
  <w:num w:numId="31">
    <w:abstractNumId w:val="13"/>
  </w:num>
  <w:num w:numId="32">
    <w:abstractNumId w:val="20"/>
  </w:num>
  <w:num w:numId="33">
    <w:abstractNumId w:val="3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5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60"/>
    <w:rsid w:val="00135EC6"/>
    <w:rsid w:val="001A3773"/>
    <w:rsid w:val="001B3072"/>
    <w:rsid w:val="001B3148"/>
    <w:rsid w:val="001E771F"/>
    <w:rsid w:val="001E7D55"/>
    <w:rsid w:val="00290FFC"/>
    <w:rsid w:val="002A7975"/>
    <w:rsid w:val="002D4947"/>
    <w:rsid w:val="0032273D"/>
    <w:rsid w:val="00354144"/>
    <w:rsid w:val="00361C9C"/>
    <w:rsid w:val="00380BAF"/>
    <w:rsid w:val="00380CAD"/>
    <w:rsid w:val="003F464E"/>
    <w:rsid w:val="004008AF"/>
    <w:rsid w:val="0041423C"/>
    <w:rsid w:val="00453E05"/>
    <w:rsid w:val="0046149C"/>
    <w:rsid w:val="0047495E"/>
    <w:rsid w:val="00493585"/>
    <w:rsid w:val="00495E99"/>
    <w:rsid w:val="00514812"/>
    <w:rsid w:val="00514C4F"/>
    <w:rsid w:val="00536E26"/>
    <w:rsid w:val="005503EC"/>
    <w:rsid w:val="005906C7"/>
    <w:rsid w:val="00625B25"/>
    <w:rsid w:val="006E1701"/>
    <w:rsid w:val="00775F36"/>
    <w:rsid w:val="007B14CC"/>
    <w:rsid w:val="007C0E9F"/>
    <w:rsid w:val="007F70A2"/>
    <w:rsid w:val="007F7F43"/>
    <w:rsid w:val="00941697"/>
    <w:rsid w:val="00943232"/>
    <w:rsid w:val="009461A9"/>
    <w:rsid w:val="00982199"/>
    <w:rsid w:val="009979C8"/>
    <w:rsid w:val="009A1959"/>
    <w:rsid w:val="009F7A8D"/>
    <w:rsid w:val="00B509E4"/>
    <w:rsid w:val="00B53D03"/>
    <w:rsid w:val="00B65032"/>
    <w:rsid w:val="00B67765"/>
    <w:rsid w:val="00BA7BDB"/>
    <w:rsid w:val="00BD5452"/>
    <w:rsid w:val="00BF38CB"/>
    <w:rsid w:val="00C03DCE"/>
    <w:rsid w:val="00C15F48"/>
    <w:rsid w:val="00C75509"/>
    <w:rsid w:val="00C83986"/>
    <w:rsid w:val="00C948A8"/>
    <w:rsid w:val="00CA5421"/>
    <w:rsid w:val="00CB4424"/>
    <w:rsid w:val="00CD6C11"/>
    <w:rsid w:val="00CF0E99"/>
    <w:rsid w:val="00D30A60"/>
    <w:rsid w:val="00F277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51"/>
    <o:shapelayout v:ext="edit">
      <o:idmap v:ext="edit" data="1"/>
    </o:shapelayout>
  </w:shapeDefaults>
  <w:decimalSymbol w:val=","/>
  <w:listSeparator w:val=";"/>
  <w14:defaultImageDpi w14:val="0"/>
  <w15:docId w15:val="{6395C414-13C0-470E-B48F-426B9417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pPr>
      <w:spacing w:line="278" w:lineRule="exact"/>
    </w:pPr>
  </w:style>
  <w:style w:type="paragraph" w:customStyle="1" w:styleId="Style2">
    <w:name w:val="Style2"/>
    <w:basedOn w:val="Normal"/>
    <w:uiPriority w:val="99"/>
  </w:style>
  <w:style w:type="paragraph" w:customStyle="1" w:styleId="Style3">
    <w:name w:val="Style3"/>
    <w:basedOn w:val="Normal"/>
    <w:uiPriority w:val="99"/>
    <w:pPr>
      <w:spacing w:line="230" w:lineRule="exact"/>
      <w:jc w:val="both"/>
    </w:pPr>
  </w:style>
  <w:style w:type="paragraph" w:customStyle="1" w:styleId="Style4">
    <w:name w:val="Style4"/>
    <w:basedOn w:val="Normal"/>
    <w:uiPriority w:val="99"/>
    <w:pPr>
      <w:spacing w:line="229" w:lineRule="exact"/>
      <w:jc w:val="both"/>
    </w:pPr>
  </w:style>
  <w:style w:type="paragraph" w:customStyle="1" w:styleId="Style5">
    <w:name w:val="Style5"/>
    <w:basedOn w:val="Normal"/>
    <w:uiPriority w:val="99"/>
    <w:pPr>
      <w:jc w:val="both"/>
    </w:pPr>
  </w:style>
  <w:style w:type="paragraph" w:customStyle="1" w:styleId="Style6">
    <w:name w:val="Style6"/>
    <w:basedOn w:val="Normal"/>
    <w:uiPriority w:val="99"/>
    <w:pPr>
      <w:spacing w:line="230" w:lineRule="exact"/>
      <w:ind w:hanging="341"/>
      <w:jc w:val="both"/>
    </w:pPr>
  </w:style>
  <w:style w:type="paragraph" w:customStyle="1" w:styleId="Style7">
    <w:name w:val="Style7"/>
    <w:basedOn w:val="Normal"/>
    <w:uiPriority w:val="99"/>
    <w:pPr>
      <w:spacing w:line="230" w:lineRule="exact"/>
      <w:ind w:hanging="346"/>
    </w:pPr>
  </w:style>
  <w:style w:type="paragraph" w:customStyle="1" w:styleId="Style8">
    <w:name w:val="Style8"/>
    <w:basedOn w:val="Normal"/>
    <w:uiPriority w:val="99"/>
    <w:pPr>
      <w:jc w:val="both"/>
    </w:pPr>
  </w:style>
  <w:style w:type="paragraph" w:customStyle="1" w:styleId="Style9">
    <w:name w:val="Style9"/>
    <w:basedOn w:val="Normal"/>
    <w:uiPriority w:val="99"/>
    <w:pPr>
      <w:spacing w:line="250" w:lineRule="exact"/>
      <w:ind w:firstLine="466"/>
    </w:pPr>
  </w:style>
  <w:style w:type="paragraph" w:customStyle="1" w:styleId="Style10">
    <w:name w:val="Style10"/>
    <w:basedOn w:val="Normal"/>
    <w:uiPriority w:val="99"/>
  </w:style>
  <w:style w:type="paragraph" w:customStyle="1" w:styleId="Style11">
    <w:name w:val="Style11"/>
    <w:basedOn w:val="Normal"/>
    <w:uiPriority w:val="99"/>
    <w:pPr>
      <w:spacing w:line="250" w:lineRule="exact"/>
    </w:pPr>
  </w:style>
  <w:style w:type="paragraph" w:customStyle="1" w:styleId="Style12">
    <w:name w:val="Style12"/>
    <w:basedOn w:val="Normal"/>
    <w:uiPriority w:val="99"/>
    <w:pPr>
      <w:spacing w:line="230" w:lineRule="exact"/>
      <w:jc w:val="both"/>
    </w:pPr>
  </w:style>
  <w:style w:type="paragraph" w:customStyle="1" w:styleId="Style13">
    <w:name w:val="Style13"/>
    <w:basedOn w:val="Normal"/>
    <w:uiPriority w:val="99"/>
  </w:style>
  <w:style w:type="paragraph" w:customStyle="1" w:styleId="Style14">
    <w:name w:val="Style14"/>
    <w:basedOn w:val="Normal"/>
    <w:uiPriority w:val="99"/>
    <w:pPr>
      <w:spacing w:line="240" w:lineRule="exact"/>
      <w:ind w:firstLine="298"/>
    </w:pPr>
  </w:style>
  <w:style w:type="paragraph" w:customStyle="1" w:styleId="Style15">
    <w:name w:val="Style15"/>
    <w:basedOn w:val="Normal"/>
    <w:uiPriority w:val="99"/>
    <w:pPr>
      <w:spacing w:line="243" w:lineRule="exact"/>
      <w:jc w:val="both"/>
    </w:pPr>
  </w:style>
  <w:style w:type="paragraph" w:customStyle="1" w:styleId="Style16">
    <w:name w:val="Style16"/>
    <w:basedOn w:val="Normal"/>
    <w:uiPriority w:val="99"/>
  </w:style>
  <w:style w:type="paragraph" w:customStyle="1" w:styleId="Style17">
    <w:name w:val="Style17"/>
    <w:basedOn w:val="Normal"/>
    <w:uiPriority w:val="99"/>
    <w:pPr>
      <w:jc w:val="center"/>
    </w:pPr>
  </w:style>
  <w:style w:type="paragraph" w:customStyle="1" w:styleId="Style18">
    <w:name w:val="Style18"/>
    <w:basedOn w:val="Normal"/>
    <w:uiPriority w:val="99"/>
    <w:pPr>
      <w:spacing w:line="274" w:lineRule="exact"/>
    </w:pPr>
  </w:style>
  <w:style w:type="paragraph" w:customStyle="1" w:styleId="Style19">
    <w:name w:val="Style19"/>
    <w:basedOn w:val="Normal"/>
    <w:uiPriority w:val="99"/>
    <w:pPr>
      <w:jc w:val="center"/>
    </w:pPr>
  </w:style>
  <w:style w:type="paragraph" w:customStyle="1" w:styleId="Style20">
    <w:name w:val="Style20"/>
    <w:basedOn w:val="Normal"/>
    <w:uiPriority w:val="99"/>
    <w:pPr>
      <w:spacing w:line="250" w:lineRule="exact"/>
      <w:jc w:val="center"/>
    </w:pPr>
  </w:style>
  <w:style w:type="paragraph" w:customStyle="1" w:styleId="Style21">
    <w:name w:val="Style21"/>
    <w:basedOn w:val="Normal"/>
    <w:uiPriority w:val="99"/>
    <w:pPr>
      <w:spacing w:line="247" w:lineRule="exact"/>
      <w:jc w:val="both"/>
    </w:pPr>
  </w:style>
  <w:style w:type="paragraph" w:customStyle="1" w:styleId="Style22">
    <w:name w:val="Style22"/>
    <w:basedOn w:val="Normal"/>
    <w:uiPriority w:val="99"/>
    <w:pPr>
      <w:spacing w:line="283" w:lineRule="exact"/>
      <w:ind w:firstLine="326"/>
      <w:jc w:val="both"/>
    </w:pPr>
  </w:style>
  <w:style w:type="paragraph" w:customStyle="1" w:styleId="Style23">
    <w:name w:val="Style23"/>
    <w:basedOn w:val="Normal"/>
    <w:uiPriority w:val="99"/>
  </w:style>
  <w:style w:type="paragraph" w:customStyle="1" w:styleId="Style24">
    <w:name w:val="Style24"/>
    <w:basedOn w:val="Normal"/>
    <w:uiPriority w:val="99"/>
  </w:style>
  <w:style w:type="character" w:customStyle="1" w:styleId="FontStyle26">
    <w:name w:val="Font Style26"/>
    <w:basedOn w:val="Fontepargpadro"/>
    <w:uiPriority w:val="99"/>
    <w:rPr>
      <w:rFonts w:ascii="Arial" w:hAnsi="Arial" w:cs="Arial"/>
      <w:sz w:val="18"/>
      <w:szCs w:val="18"/>
    </w:rPr>
  </w:style>
  <w:style w:type="character" w:customStyle="1" w:styleId="FontStyle27">
    <w:name w:val="Font Style27"/>
    <w:basedOn w:val="Fontepargpadro"/>
    <w:uiPriority w:val="99"/>
    <w:rPr>
      <w:rFonts w:ascii="Arial" w:hAnsi="Arial" w:cs="Arial"/>
      <w:b/>
      <w:bCs/>
      <w:sz w:val="22"/>
      <w:szCs w:val="22"/>
    </w:rPr>
  </w:style>
  <w:style w:type="character" w:customStyle="1" w:styleId="FontStyle28">
    <w:name w:val="Font Style28"/>
    <w:basedOn w:val="Fontepargpadro"/>
    <w:uiPriority w:val="99"/>
    <w:rPr>
      <w:rFonts w:ascii="Arial" w:hAnsi="Arial" w:cs="Arial"/>
      <w:b/>
      <w:bCs/>
      <w:sz w:val="18"/>
      <w:szCs w:val="18"/>
    </w:rPr>
  </w:style>
  <w:style w:type="character" w:customStyle="1" w:styleId="FontStyle29">
    <w:name w:val="Font Style29"/>
    <w:basedOn w:val="Fontepargpadro"/>
    <w:uiPriority w:val="99"/>
    <w:rPr>
      <w:rFonts w:ascii="Arial" w:hAnsi="Arial" w:cs="Arial"/>
      <w:sz w:val="18"/>
      <w:szCs w:val="18"/>
    </w:rPr>
  </w:style>
  <w:style w:type="character" w:customStyle="1" w:styleId="FontStyle30">
    <w:name w:val="Font Style30"/>
    <w:basedOn w:val="Fontepargpadro"/>
    <w:uiPriority w:val="99"/>
    <w:rPr>
      <w:rFonts w:ascii="Arial" w:hAnsi="Arial" w:cs="Arial"/>
      <w:b/>
      <w:bCs/>
      <w:sz w:val="16"/>
      <w:szCs w:val="16"/>
    </w:rPr>
  </w:style>
  <w:style w:type="character" w:customStyle="1" w:styleId="FontStyle31">
    <w:name w:val="Font Style31"/>
    <w:basedOn w:val="Fontepargpadro"/>
    <w:uiPriority w:val="99"/>
    <w:rPr>
      <w:rFonts w:ascii="Arial" w:hAnsi="Arial" w:cs="Arial"/>
      <w:b/>
      <w:bCs/>
      <w:sz w:val="18"/>
      <w:szCs w:val="18"/>
    </w:rPr>
  </w:style>
  <w:style w:type="character" w:customStyle="1" w:styleId="FontStyle32">
    <w:name w:val="Font Style32"/>
    <w:basedOn w:val="Fontepargpadro"/>
    <w:uiPriority w:val="99"/>
    <w:rPr>
      <w:rFonts w:ascii="Arial" w:hAnsi="Arial" w:cs="Arial"/>
      <w:sz w:val="18"/>
      <w:szCs w:val="18"/>
    </w:rPr>
  </w:style>
  <w:style w:type="paragraph" w:styleId="Rodap">
    <w:name w:val="footer"/>
    <w:basedOn w:val="Normal"/>
    <w:link w:val="RodapChar"/>
    <w:unhideWhenUsed/>
    <w:rsid w:val="00514812"/>
    <w:pPr>
      <w:tabs>
        <w:tab w:val="center" w:pos="4252"/>
        <w:tab w:val="right" w:pos="8504"/>
      </w:tabs>
    </w:pPr>
  </w:style>
  <w:style w:type="character" w:customStyle="1" w:styleId="RodapChar">
    <w:name w:val="Rodapé Char"/>
    <w:basedOn w:val="Fontepargpadro"/>
    <w:link w:val="Rodap"/>
    <w:uiPriority w:val="99"/>
    <w:rsid w:val="00514812"/>
    <w:rPr>
      <w:rFonts w:hAnsi="Arial" w:cs="Arial"/>
      <w:sz w:val="24"/>
      <w:szCs w:val="24"/>
    </w:rPr>
  </w:style>
  <w:style w:type="paragraph" w:styleId="Cabealho">
    <w:name w:val="header"/>
    <w:basedOn w:val="Normal"/>
    <w:link w:val="CabealhoChar"/>
    <w:rsid w:val="00514C4F"/>
    <w:pPr>
      <w:widowControl/>
      <w:tabs>
        <w:tab w:val="center" w:pos="4153"/>
        <w:tab w:val="right" w:pos="8306"/>
      </w:tabs>
      <w:autoSpaceDE/>
      <w:autoSpaceDN/>
      <w:adjustRightInd/>
    </w:pPr>
    <w:rPr>
      <w:rFonts w:eastAsia="Times New Roman" w:cs="Times New Roman"/>
      <w:sz w:val="20"/>
      <w:szCs w:val="20"/>
    </w:rPr>
  </w:style>
  <w:style w:type="character" w:customStyle="1" w:styleId="CabealhoChar">
    <w:name w:val="Cabeçalho Char"/>
    <w:basedOn w:val="Fontepargpadro"/>
    <w:link w:val="Cabealho"/>
    <w:rsid w:val="00514C4F"/>
    <w:rPr>
      <w:rFonts w:eastAsia="Times New Roman" w:hAnsi="Arial" w:cs="Times New Roman"/>
      <w:sz w:val="20"/>
      <w:szCs w:val="20"/>
    </w:rPr>
  </w:style>
  <w:style w:type="character" w:styleId="Hyperlink">
    <w:name w:val="Hyperlink"/>
    <w:uiPriority w:val="99"/>
    <w:unhideWhenUsed/>
    <w:rsid w:val="00514C4F"/>
    <w:rPr>
      <w:color w:val="0000FF"/>
      <w:u w:val="single"/>
    </w:rPr>
  </w:style>
  <w:style w:type="paragraph" w:styleId="Textodebalo">
    <w:name w:val="Balloon Text"/>
    <w:basedOn w:val="Normal"/>
    <w:link w:val="TextodebaloChar"/>
    <w:uiPriority w:val="99"/>
    <w:semiHidden/>
    <w:unhideWhenUsed/>
    <w:rsid w:val="00536E26"/>
    <w:rPr>
      <w:rFonts w:ascii="Segoe UI" w:hAnsi="Segoe UI" w:cs="Segoe UI"/>
      <w:sz w:val="18"/>
      <w:szCs w:val="18"/>
    </w:rPr>
  </w:style>
  <w:style w:type="character" w:customStyle="1" w:styleId="TextodebaloChar">
    <w:name w:val="Texto de balão Char"/>
    <w:basedOn w:val="Fontepargpadro"/>
    <w:link w:val="Textodebalo"/>
    <w:uiPriority w:val="99"/>
    <w:semiHidden/>
    <w:rsid w:val="00536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portal2.tcu.gov.br/portal/page/portal/TCU/comunidades/responsabilizacao/arquivos/inidoneos.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portaltransparencia.gov.br/ceis/"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o@alfredowagner.sc.gov.br" TargetMode="Externa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nj.jus.br/improbidade" TargetMode="Externa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lfredowagner.sc.gov.br" TargetMode="External"/><Relationship Id="rId1" Type="http://schemas.openxmlformats.org/officeDocument/2006/relationships/hyperlink" Target="http://www.alfredowagner.sc.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lfredowagner.sc.gov.br" TargetMode="External"/><Relationship Id="rId1" Type="http://schemas.openxmlformats.org/officeDocument/2006/relationships/hyperlink" Target="http://www.alfredowagner.sc.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lfredowagner.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zeus001\Documents%20and%20Settings\Usuario\Desktop\brasao%20municipio%20(1).GIF"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file:///\\zeus001\Documents%20and%20Settings\Usuario\Desktop\brasao%20municipio%20(1).GIF" TargetMode="External"/></Relationships>
</file>

<file path=word/_rels/head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file:///\\zeus001\Documents%20and%20Settings\Usuario\Desktop\brasao%20municipio%20(1).GIF" TargetMode="External"/></Relationships>
</file>

<file path=word/_rels/head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file:///\\zeus001\Documents%20and%20Settings\Usuario\Desktop\brasao%20municipio%20(1).GIF" TargetMode="External"/></Relationships>
</file>

<file path=word/_rels/head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file:///\\zeus001\Documents%20and%20Settings\Usuario\Desktop\brasao%20municipio%20(1).GIF" TargetMode="External"/></Relationships>
</file>

<file path=word/_rels/head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file:///\\zeus001\Documents%20and%20Settings\Usuario\Desktop\brasao%20municipio%20(1).GI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file:///\\zeus001\Documents%20and%20Settings\Usuario\Desktop\brasao%20municipio%20(1).GIF"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file:///\\zeus001\Documents%20and%20Settings\Usuario\Desktop\brasao%20municipio%20(1).GIF" TargetMode="External"/></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file:///\\zeus001\Documents%20and%20Settings\Usuario\Desktop\brasao%20municipio%20(1).GIF" TargetMode="External"/></Relationships>
</file>

<file path=word/_rels/head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file:///\\zeus001\Documents%20and%20Settings\Usuario\Desktop\brasao%20municipio%20(1).GI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916D1-7E14-419D-84C5-4CE2C348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25</Pages>
  <Words>7467</Words>
  <Characters>41788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Microsoft Word - 17-2015 EDITALCOMBUSTIVEIS-RETIFICADO</vt:lpstr>
    </vt:vector>
  </TitlesOfParts>
  <Company/>
  <LinksUpToDate>false</LinksUpToDate>
  <CharactersWithSpaces>49157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- 17-2015 EDITALCOMBUSTIVEIS-RETIFICADO</dc:title>
  <dc:subject/>
  <dc:creator>Usuario</dc:creator>
  <cp:keywords/>
  <dc:description/>
  <cp:lastModifiedBy>Usuario</cp:lastModifiedBy>
  <cp:revision>16</cp:revision>
  <cp:lastPrinted>2017-06-08T19:28:00Z</cp:lastPrinted>
  <dcterms:created xsi:type="dcterms:W3CDTF">2017-06-02T14:48:00Z</dcterms:created>
  <dcterms:modified xsi:type="dcterms:W3CDTF">2017-06-09T19:08:00Z</dcterms:modified>
</cp:coreProperties>
</file>