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D0060C">
        <w:rPr>
          <w:b/>
          <w:sz w:val="24"/>
        </w:rPr>
        <w:t>– AVISO DE COTAÇÃO Nº 23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F91C47">
      <w:pPr>
        <w:tabs>
          <w:tab w:val="left" w:pos="9781"/>
        </w:tabs>
        <w:ind w:left="142" w:right="265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9A3F6F" w:rsidRPr="00805A5A">
        <w:rPr>
          <w:sz w:val="24"/>
          <w:szCs w:val="24"/>
        </w:rPr>
        <w:t xml:space="preserve">É a </w:t>
      </w:r>
      <w:r w:rsidR="00805A5A" w:rsidRPr="00805A5A">
        <w:rPr>
          <w:sz w:val="24"/>
          <w:szCs w:val="24"/>
        </w:rPr>
        <w:t>contratação de empresa para conserto de persianas da Secretaria Municipal de Educação e Desporto.</w:t>
      </w:r>
      <w:bookmarkStart w:id="0" w:name="_GoBack"/>
      <w:bookmarkEnd w:id="0"/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F91C47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265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107" w:tblpY="93"/>
        <w:tblW w:w="10768" w:type="dxa"/>
        <w:tblLook w:val="04A0" w:firstRow="1" w:lastRow="0" w:firstColumn="1" w:lastColumn="0" w:noHBand="0" w:noVBand="1"/>
      </w:tblPr>
      <w:tblGrid>
        <w:gridCol w:w="703"/>
        <w:gridCol w:w="5246"/>
        <w:gridCol w:w="992"/>
        <w:gridCol w:w="851"/>
        <w:gridCol w:w="1559"/>
        <w:gridCol w:w="1417"/>
      </w:tblGrid>
      <w:tr w:rsidR="00805A5A" w:rsidRPr="008B17D1" w:rsidTr="00805A5A">
        <w:trPr>
          <w:trHeight w:val="417"/>
        </w:trPr>
        <w:tc>
          <w:tcPr>
            <w:tcW w:w="10768" w:type="dxa"/>
            <w:gridSpan w:val="6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805A5A" w:rsidRPr="008B17D1" w:rsidTr="00805A5A">
        <w:trPr>
          <w:trHeight w:val="417"/>
        </w:trPr>
        <w:tc>
          <w:tcPr>
            <w:tcW w:w="703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5246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417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805A5A" w:rsidRPr="008B17D1" w:rsidTr="00805A5A">
        <w:tc>
          <w:tcPr>
            <w:tcW w:w="703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5246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Conserto e Lubrificação de Persiana Vertical</w:t>
            </w:r>
          </w:p>
        </w:tc>
        <w:tc>
          <w:tcPr>
            <w:tcW w:w="992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M²</w:t>
            </w:r>
          </w:p>
        </w:tc>
        <w:tc>
          <w:tcPr>
            <w:tcW w:w="851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15,30</w:t>
            </w:r>
          </w:p>
        </w:tc>
        <w:tc>
          <w:tcPr>
            <w:tcW w:w="1559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R$ 92,00</w:t>
            </w:r>
          </w:p>
        </w:tc>
        <w:tc>
          <w:tcPr>
            <w:tcW w:w="1417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R$ 1.407,60</w:t>
            </w:r>
          </w:p>
        </w:tc>
      </w:tr>
      <w:tr w:rsidR="00805A5A" w:rsidRPr="008B17D1" w:rsidTr="00805A5A">
        <w:tc>
          <w:tcPr>
            <w:tcW w:w="9351" w:type="dxa"/>
            <w:gridSpan w:val="5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7" w:type="dxa"/>
          </w:tcPr>
          <w:p w:rsidR="00805A5A" w:rsidRPr="008B17D1" w:rsidRDefault="00805A5A" w:rsidP="00805A5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R$ 1.407,60</w:t>
            </w:r>
          </w:p>
        </w:tc>
      </w:tr>
    </w:tbl>
    <w:p w:rsidR="00BF08FB" w:rsidRDefault="00BF08FB" w:rsidP="004D6E13">
      <w:pPr>
        <w:ind w:right="691"/>
        <w:rPr>
          <w:b/>
          <w:sz w:val="24"/>
        </w:rPr>
      </w:pPr>
    </w:p>
    <w:p w:rsid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F91C47">
      <w:pPr>
        <w:ind w:right="691" w:firstLine="142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F91C47">
      <w:pPr>
        <w:ind w:right="691" w:firstLine="142"/>
        <w:rPr>
          <w:sz w:val="24"/>
        </w:rPr>
      </w:pPr>
      <w:r>
        <w:rPr>
          <w:b/>
          <w:sz w:val="24"/>
        </w:rPr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-18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AC518A" w:rsidRPr="004D6E13" w:rsidRDefault="00975725" w:rsidP="004D6E13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6E13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9E" w:rsidRDefault="00014C9E">
      <w:r>
        <w:separator/>
      </w:r>
    </w:p>
  </w:endnote>
  <w:endnote w:type="continuationSeparator" w:id="0">
    <w:p w:rsidR="00014C9E" w:rsidRDefault="0001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9E" w:rsidRDefault="00014C9E">
      <w:r>
        <w:separator/>
      </w:r>
    </w:p>
  </w:footnote>
  <w:footnote w:type="continuationSeparator" w:id="0">
    <w:p w:rsidR="00014C9E" w:rsidRDefault="0001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4C9E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C7A49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A7D05"/>
    <w:rsid w:val="004B03CF"/>
    <w:rsid w:val="004B4E92"/>
    <w:rsid w:val="004B7AFD"/>
    <w:rsid w:val="004D1B10"/>
    <w:rsid w:val="004D6E13"/>
    <w:rsid w:val="004F53A9"/>
    <w:rsid w:val="005160BE"/>
    <w:rsid w:val="00527D41"/>
    <w:rsid w:val="00536557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C67F7"/>
    <w:rsid w:val="006F4B2F"/>
    <w:rsid w:val="00700D64"/>
    <w:rsid w:val="007052C8"/>
    <w:rsid w:val="007062B4"/>
    <w:rsid w:val="00721306"/>
    <w:rsid w:val="00732026"/>
    <w:rsid w:val="007556AA"/>
    <w:rsid w:val="007641C0"/>
    <w:rsid w:val="0078373B"/>
    <w:rsid w:val="0078449F"/>
    <w:rsid w:val="00793E97"/>
    <w:rsid w:val="007A724C"/>
    <w:rsid w:val="007E4BA7"/>
    <w:rsid w:val="00805A5A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F67F1"/>
    <w:rsid w:val="00A00D5D"/>
    <w:rsid w:val="00A07FA7"/>
    <w:rsid w:val="00A115C1"/>
    <w:rsid w:val="00A52469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F08FB"/>
    <w:rsid w:val="00C00770"/>
    <w:rsid w:val="00C12B8C"/>
    <w:rsid w:val="00C315E9"/>
    <w:rsid w:val="00C700C3"/>
    <w:rsid w:val="00C72082"/>
    <w:rsid w:val="00C94593"/>
    <w:rsid w:val="00CA1834"/>
    <w:rsid w:val="00CA34ED"/>
    <w:rsid w:val="00CA6861"/>
    <w:rsid w:val="00CA7887"/>
    <w:rsid w:val="00CE0F5B"/>
    <w:rsid w:val="00CF4E6C"/>
    <w:rsid w:val="00D0060C"/>
    <w:rsid w:val="00D008D6"/>
    <w:rsid w:val="00D017CF"/>
    <w:rsid w:val="00D04BD3"/>
    <w:rsid w:val="00D30983"/>
    <w:rsid w:val="00D3249A"/>
    <w:rsid w:val="00D42CB4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23703"/>
    <w:rsid w:val="00E75BC8"/>
    <w:rsid w:val="00E77FDB"/>
    <w:rsid w:val="00E86D45"/>
    <w:rsid w:val="00EA0266"/>
    <w:rsid w:val="00EA173C"/>
    <w:rsid w:val="00EB057A"/>
    <w:rsid w:val="00EE769A"/>
    <w:rsid w:val="00F66E22"/>
    <w:rsid w:val="00F67764"/>
    <w:rsid w:val="00F91C47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2024-05-23T19:51:00Z</dcterms:created>
  <dcterms:modified xsi:type="dcterms:W3CDTF">2024-05-24T11:17:00Z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